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67A4" w14:textId="77777777" w:rsidR="007561C3" w:rsidRPr="00793A79" w:rsidRDefault="007561C3" w:rsidP="00793A79">
      <w:pPr>
        <w:pStyle w:val="Cm"/>
        <w:spacing w:line="276" w:lineRule="auto"/>
        <w:rPr>
          <w:rFonts w:asciiTheme="minorHAnsi" w:hAnsiTheme="minorHAnsi" w:cstheme="minorHAnsi"/>
          <w:sz w:val="36"/>
          <w:szCs w:val="36"/>
        </w:rPr>
      </w:pPr>
      <w:bookmarkStart w:id="0" w:name="_Hlk198719240"/>
      <w:bookmarkStart w:id="1" w:name="_Hlk198720210"/>
      <w:bookmarkEnd w:id="0"/>
      <w:r w:rsidRPr="00793A79">
        <w:rPr>
          <w:rFonts w:asciiTheme="minorHAnsi" w:hAnsiTheme="minorHAnsi" w:cstheme="minorHAnsi"/>
          <w:sz w:val="36"/>
          <w:szCs w:val="36"/>
        </w:rPr>
        <w:t>Tájékoztató</w:t>
      </w:r>
    </w:p>
    <w:p w14:paraId="065EBFEB" w14:textId="77777777" w:rsidR="004B4F13" w:rsidRPr="00793A79" w:rsidRDefault="004B4F13" w:rsidP="00793A79">
      <w:pPr>
        <w:tabs>
          <w:tab w:val="left" w:pos="0"/>
          <w:tab w:val="right" w:pos="8953"/>
        </w:tabs>
        <w:spacing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3FEA91AA" w14:textId="399CF388" w:rsidR="00A65377" w:rsidRPr="00793A79" w:rsidRDefault="00A65377" w:rsidP="00793A79">
      <w:pPr>
        <w:pStyle w:val="NormlWeb"/>
        <w:spacing w:before="0" w:beforeAutospacing="0" w:after="300" w:afterAutospacing="0" w:line="276" w:lineRule="auto"/>
        <w:ind w:left="150" w:right="150"/>
        <w:jc w:val="center"/>
        <w:rPr>
          <w:rFonts w:asciiTheme="minorHAnsi" w:hAnsiTheme="minorHAnsi"/>
          <w:sz w:val="28"/>
          <w:szCs w:val="28"/>
        </w:rPr>
      </w:pPr>
      <w:r w:rsidRPr="00793A79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a költségvetési szervnél és köztulajdonban álló gazdasági társaságnál belső </w:t>
      </w:r>
      <w:r w:rsidRPr="00793A79">
        <w:rPr>
          <w:rFonts w:asciiTheme="minorHAnsi" w:hAnsiTheme="minorHAnsi"/>
          <w:b/>
          <w:sz w:val="28"/>
          <w:szCs w:val="28"/>
        </w:rPr>
        <w:t>ellenőrzési tevékenységgel kapcsolatos eljárásokhoz</w:t>
      </w:r>
    </w:p>
    <w:bookmarkEnd w:id="1"/>
    <w:p w14:paraId="3CD19B89" w14:textId="1363E091" w:rsidR="004A1041" w:rsidRPr="00D567EB" w:rsidRDefault="004A1041" w:rsidP="00D567EB">
      <w:pPr>
        <w:pStyle w:val="Cmsor1"/>
        <w:numPr>
          <w:ilvl w:val="0"/>
          <w:numId w:val="35"/>
        </w:numPr>
        <w:ind w:left="284" w:hanging="284"/>
        <w:jc w:val="center"/>
        <w:rPr>
          <w:sz w:val="28"/>
          <w:szCs w:val="28"/>
        </w:rPr>
      </w:pPr>
      <w:r w:rsidRPr="00D567EB">
        <w:rPr>
          <w:sz w:val="28"/>
          <w:szCs w:val="28"/>
        </w:rPr>
        <w:t xml:space="preserve">A </w:t>
      </w:r>
      <w:r w:rsidR="00A31B2D" w:rsidRPr="00D567EB">
        <w:rPr>
          <w:sz w:val="28"/>
          <w:szCs w:val="28"/>
        </w:rPr>
        <w:t>BEJELENTÉS ÁLTALÁNOS SZABÁLYAI</w:t>
      </w:r>
    </w:p>
    <w:p w14:paraId="4990FB21" w14:textId="70AEDDC6" w:rsidR="00E03ACB" w:rsidRPr="00793A79" w:rsidRDefault="00FF30D0" w:rsidP="00A31B2D">
      <w:pPr>
        <w:spacing w:before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Minden </w:t>
      </w:r>
      <w:r w:rsidRPr="00673B5C">
        <w:rPr>
          <w:rFonts w:asciiTheme="minorHAnsi" w:hAnsiTheme="minorHAnsi"/>
          <w:szCs w:val="24"/>
        </w:rPr>
        <w:t>belső ellenőr</w:t>
      </w:r>
      <w:r w:rsidR="00EF461C">
        <w:rPr>
          <w:rFonts w:asciiTheme="minorHAnsi" w:hAnsiTheme="minorHAnsi"/>
          <w:szCs w:val="24"/>
        </w:rPr>
        <w:t>zési</w:t>
      </w:r>
      <w:r w:rsidRPr="00673B5C">
        <w:rPr>
          <w:rFonts w:asciiTheme="minorHAnsi" w:hAnsiTheme="minorHAnsi"/>
          <w:szCs w:val="24"/>
        </w:rPr>
        <w:t xml:space="preserve"> tevékenységet érintő bejelentést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/>
          <w:szCs w:val="24"/>
        </w:rPr>
        <w:t>a</w:t>
      </w:r>
      <w:r w:rsidR="00A65377" w:rsidRPr="00793A79">
        <w:rPr>
          <w:rFonts w:asciiTheme="minorHAnsi" w:hAnsiTheme="minorHAnsi"/>
          <w:szCs w:val="24"/>
        </w:rPr>
        <w:t xml:space="preserve"> 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</w:t>
      </w:r>
      <w:r w:rsidR="00C262B0" w:rsidRPr="00DF590D">
        <w:rPr>
          <w:rFonts w:asciiTheme="minorHAnsi" w:hAnsiTheme="minorHAnsi"/>
          <w:b/>
          <w:szCs w:val="24"/>
        </w:rPr>
        <w:t xml:space="preserve">22/2019. (XII. 23.) </w:t>
      </w:r>
      <w:r w:rsidR="00A65377" w:rsidRPr="00C262B0">
        <w:rPr>
          <w:rFonts w:asciiTheme="minorHAnsi" w:hAnsiTheme="minorHAnsi"/>
          <w:b/>
          <w:szCs w:val="24"/>
        </w:rPr>
        <w:t>PM rendelet (a továbbiakban: PMr.)</w:t>
      </w:r>
      <w:r w:rsidR="00A65377" w:rsidRPr="00793A79">
        <w:rPr>
          <w:rFonts w:asciiTheme="minorHAnsi" w:hAnsiTheme="minorHAnsi"/>
          <w:szCs w:val="24"/>
        </w:rPr>
        <w:t xml:space="preserve"> 3. § (2) bekezdése</w:t>
      </w:r>
      <w:r w:rsidR="00AC5946" w:rsidRPr="00793A79">
        <w:rPr>
          <w:rFonts w:asciiTheme="minorHAnsi" w:hAnsiTheme="minorHAnsi" w:cstheme="minorHAnsi"/>
          <w:szCs w:val="24"/>
        </w:rPr>
        <w:t xml:space="preserve"> szerinti </w:t>
      </w:r>
      <w:r w:rsidR="009F19B9" w:rsidRPr="00793A79">
        <w:rPr>
          <w:rFonts w:asciiTheme="minorHAnsi" w:hAnsiTheme="minorHAnsi" w:cstheme="minorHAnsi"/>
          <w:szCs w:val="24"/>
        </w:rPr>
        <w:t xml:space="preserve">adattartalommal </w:t>
      </w:r>
      <w:r>
        <w:rPr>
          <w:rFonts w:asciiTheme="minorHAnsi" w:hAnsiTheme="minorHAnsi" w:cstheme="minorHAnsi"/>
          <w:szCs w:val="24"/>
        </w:rPr>
        <w:t xml:space="preserve">és </w:t>
      </w:r>
      <w:r w:rsidRPr="00793A79">
        <w:rPr>
          <w:rFonts w:asciiTheme="minorHAnsi" w:hAnsiTheme="minorHAnsi" w:cstheme="minorHAnsi"/>
          <w:szCs w:val="24"/>
        </w:rPr>
        <w:t xml:space="preserve">mellékletek egyidejű csatolásával </w:t>
      </w:r>
      <w:r w:rsidR="009F19B9" w:rsidRPr="00793A79">
        <w:rPr>
          <w:rFonts w:asciiTheme="minorHAnsi" w:hAnsiTheme="minorHAnsi" w:cstheme="minorHAnsi"/>
          <w:szCs w:val="24"/>
        </w:rPr>
        <w:t>az államháztartásért felelős miniszter által vezetett minisztérium honlapján közzétett nyomtatvány</w:t>
      </w:r>
      <w:r w:rsidR="00C77CC9">
        <w:rPr>
          <w:rFonts w:asciiTheme="minorHAnsi" w:hAnsiTheme="minorHAnsi" w:cstheme="minorHAnsi"/>
          <w:szCs w:val="24"/>
        </w:rPr>
        <w:t>on vagy</w:t>
      </w:r>
      <w:r w:rsidR="00C77CC9" w:rsidRPr="00EE0783">
        <w:rPr>
          <w:rFonts w:asciiTheme="minorHAnsi" w:hAnsiTheme="minorHAnsi" w:cstheme="minorHAnsi"/>
          <w:szCs w:val="24"/>
        </w:rPr>
        <w:t xml:space="preserve"> </w:t>
      </w:r>
      <w:r w:rsidR="00C77CC9">
        <w:rPr>
          <w:rFonts w:asciiTheme="minorHAnsi" w:hAnsiTheme="minorHAnsi" w:cstheme="minorHAnsi"/>
          <w:szCs w:val="24"/>
        </w:rPr>
        <w:t>a</w:t>
      </w:r>
      <w:r w:rsidR="001875F7">
        <w:rPr>
          <w:rFonts w:asciiTheme="minorHAnsi" w:hAnsiTheme="minorHAnsi" w:cstheme="minorHAnsi"/>
          <w:szCs w:val="24"/>
        </w:rPr>
        <w:t>z elektronikus ügyintézés céljából</w:t>
      </w:r>
      <w:r w:rsidR="00C77CC9" w:rsidRPr="00EE0783">
        <w:rPr>
          <w:rFonts w:asciiTheme="minorHAnsi" w:hAnsiTheme="minorHAnsi" w:cstheme="minorHAnsi"/>
          <w:szCs w:val="24"/>
        </w:rPr>
        <w:t xml:space="preserve"> rendszeresített elektro</w:t>
      </w:r>
      <w:r>
        <w:rPr>
          <w:rFonts w:asciiTheme="minorHAnsi" w:hAnsiTheme="minorHAnsi" w:cstheme="minorHAnsi"/>
          <w:szCs w:val="24"/>
        </w:rPr>
        <w:t xml:space="preserve">nikus űrlapon </w:t>
      </w:r>
      <w:r w:rsidR="001875F7">
        <w:rPr>
          <w:rFonts w:asciiTheme="minorHAnsi" w:hAnsiTheme="minorHAnsi" w:cstheme="minorHAnsi"/>
          <w:szCs w:val="24"/>
        </w:rPr>
        <w:t>(</w:t>
      </w:r>
      <w:proofErr w:type="spellStart"/>
      <w:r w:rsidR="001875F7">
        <w:rPr>
          <w:rFonts w:asciiTheme="minorHAnsi" w:hAnsiTheme="minorHAnsi" w:cstheme="minorHAnsi"/>
          <w:szCs w:val="24"/>
        </w:rPr>
        <w:t>iForm</w:t>
      </w:r>
      <w:proofErr w:type="spellEnd"/>
      <w:r w:rsidR="001875F7">
        <w:rPr>
          <w:rFonts w:asciiTheme="minorHAnsi" w:hAnsiTheme="minorHAnsi" w:cstheme="minorHAnsi"/>
          <w:szCs w:val="24"/>
        </w:rPr>
        <w:t xml:space="preserve">) </w:t>
      </w:r>
      <w:r>
        <w:rPr>
          <w:rFonts w:asciiTheme="minorHAnsi" w:hAnsiTheme="minorHAnsi" w:cstheme="minorHAnsi"/>
          <w:szCs w:val="24"/>
        </w:rPr>
        <w:t>keresztül</w:t>
      </w:r>
      <w:r w:rsidR="00AC5946" w:rsidRPr="00793A79">
        <w:rPr>
          <w:rFonts w:asciiTheme="minorHAnsi" w:hAnsiTheme="minorHAnsi" w:cstheme="minorHAnsi"/>
          <w:szCs w:val="24"/>
        </w:rPr>
        <w:t xml:space="preserve"> </w:t>
      </w:r>
      <w:r w:rsidR="009F19B9" w:rsidRPr="00793A79">
        <w:rPr>
          <w:rFonts w:asciiTheme="minorHAnsi" w:hAnsiTheme="minorHAnsi" w:cstheme="minorHAnsi"/>
          <w:szCs w:val="24"/>
        </w:rPr>
        <w:t xml:space="preserve">kell </w:t>
      </w:r>
      <w:r w:rsidR="00505FCB">
        <w:rPr>
          <w:rFonts w:asciiTheme="minorHAnsi" w:hAnsiTheme="minorHAnsi" w:cstheme="minorHAnsi"/>
          <w:szCs w:val="24"/>
        </w:rPr>
        <w:t>megtenni.</w:t>
      </w:r>
      <w:r w:rsidR="00E03ACB" w:rsidRPr="00793A79">
        <w:rPr>
          <w:rFonts w:asciiTheme="minorHAnsi" w:hAnsiTheme="minorHAnsi" w:cstheme="minorHAnsi"/>
          <w:szCs w:val="24"/>
        </w:rPr>
        <w:t xml:space="preserve"> </w:t>
      </w:r>
    </w:p>
    <w:p w14:paraId="26DADDD3" w14:textId="77777777" w:rsidR="00E03ACB" w:rsidRPr="00793A79" w:rsidRDefault="00E03ACB" w:rsidP="00793A79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BEDF553" w14:textId="32F415DD" w:rsidR="00D0007B" w:rsidRDefault="00D0007B" w:rsidP="00A31B2D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bejelentés benyújtásának módjai:</w:t>
      </w:r>
    </w:p>
    <w:p w14:paraId="7805C4BC" w14:textId="14DB0BDA" w:rsidR="00610D1F" w:rsidRPr="00B17FD0" w:rsidRDefault="001B19F8" w:rsidP="00B17FD0">
      <w:pPr>
        <w:pStyle w:val="Listaszerbekezds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17FD0">
        <w:rPr>
          <w:rFonts w:asciiTheme="minorHAnsi" w:hAnsiTheme="minorHAnsi" w:cstheme="minorHAnsi"/>
          <w:b/>
          <w:szCs w:val="24"/>
          <w:u w:val="single"/>
        </w:rPr>
        <w:t>személyesen vagy meghatalmazott útján</w:t>
      </w:r>
      <w:r w:rsidRPr="00B17FD0">
        <w:rPr>
          <w:rFonts w:asciiTheme="minorHAnsi" w:hAnsiTheme="minorHAnsi" w:cstheme="minorHAnsi"/>
          <w:szCs w:val="24"/>
        </w:rPr>
        <w:t xml:space="preserve"> </w:t>
      </w:r>
      <w:r w:rsidR="00AC5946" w:rsidRPr="00B17FD0">
        <w:rPr>
          <w:rFonts w:asciiTheme="minorHAnsi" w:hAnsiTheme="minorHAnsi" w:cstheme="minorHAnsi"/>
          <w:szCs w:val="24"/>
        </w:rPr>
        <w:t xml:space="preserve">a </w:t>
      </w:r>
      <w:r w:rsidR="00AC5946" w:rsidRPr="00B17FD0">
        <w:rPr>
          <w:rFonts w:asciiTheme="minorHAnsi" w:hAnsiTheme="minorHAnsi" w:cstheme="minorHAnsi"/>
          <w:bCs/>
          <w:iCs/>
          <w:szCs w:val="24"/>
        </w:rPr>
        <w:t xml:space="preserve">Magyar Államkincstár </w:t>
      </w:r>
      <w:r w:rsidR="009F19B9" w:rsidRPr="00B17FD0">
        <w:rPr>
          <w:rFonts w:asciiTheme="minorHAnsi" w:hAnsiTheme="minorHAnsi" w:cstheme="minorHAnsi"/>
          <w:bCs/>
          <w:iCs/>
          <w:szCs w:val="24"/>
        </w:rPr>
        <w:t xml:space="preserve">bármelyik </w:t>
      </w:r>
      <w:r w:rsidR="00154CDC" w:rsidRPr="00B17FD0">
        <w:rPr>
          <w:rFonts w:asciiTheme="minorHAnsi" w:hAnsiTheme="minorHAnsi" w:cstheme="minorHAnsi"/>
          <w:bCs/>
          <w:iCs/>
          <w:szCs w:val="24"/>
        </w:rPr>
        <w:t>vár</w:t>
      </w:r>
      <w:r w:rsidR="008325BA" w:rsidRPr="00B17FD0">
        <w:rPr>
          <w:rFonts w:asciiTheme="minorHAnsi" w:hAnsiTheme="minorHAnsi" w:cstheme="minorHAnsi"/>
          <w:bCs/>
          <w:iCs/>
          <w:szCs w:val="24"/>
        </w:rPr>
        <w:t>m</w:t>
      </w:r>
      <w:r w:rsidR="00C202F4" w:rsidRPr="00B17FD0">
        <w:rPr>
          <w:rFonts w:asciiTheme="minorHAnsi" w:hAnsiTheme="minorHAnsi" w:cstheme="minorHAnsi"/>
          <w:bCs/>
          <w:iCs/>
          <w:szCs w:val="24"/>
        </w:rPr>
        <w:t>egyei</w:t>
      </w:r>
      <w:r w:rsidR="00AC5946" w:rsidRPr="00B17FD0">
        <w:rPr>
          <w:rFonts w:asciiTheme="minorHAnsi" w:hAnsiTheme="minorHAnsi" w:cstheme="minorHAnsi"/>
          <w:bCs/>
          <w:iCs/>
          <w:szCs w:val="24"/>
        </w:rPr>
        <w:t xml:space="preserve"> </w:t>
      </w:r>
      <w:r w:rsidR="008325BA" w:rsidRPr="00B17FD0">
        <w:rPr>
          <w:rFonts w:asciiTheme="minorHAnsi" w:hAnsiTheme="minorHAnsi" w:cstheme="minorHAnsi"/>
          <w:bCs/>
          <w:iCs/>
          <w:szCs w:val="24"/>
        </w:rPr>
        <w:t>i</w:t>
      </w:r>
      <w:r w:rsidR="00AC5946" w:rsidRPr="00B17FD0">
        <w:rPr>
          <w:rFonts w:asciiTheme="minorHAnsi" w:hAnsiTheme="minorHAnsi" w:cstheme="minorHAnsi"/>
          <w:bCs/>
          <w:iCs/>
          <w:szCs w:val="24"/>
        </w:rPr>
        <w:t>gazgatóság</w:t>
      </w:r>
      <w:r w:rsidR="009F19B9" w:rsidRPr="00B17FD0">
        <w:rPr>
          <w:rFonts w:asciiTheme="minorHAnsi" w:hAnsiTheme="minorHAnsi" w:cstheme="minorHAnsi"/>
          <w:bCs/>
          <w:iCs/>
          <w:szCs w:val="24"/>
        </w:rPr>
        <w:t>án</w:t>
      </w:r>
      <w:r w:rsidR="00AC5946" w:rsidRPr="00B17FD0">
        <w:rPr>
          <w:rFonts w:asciiTheme="minorHAnsi" w:hAnsiTheme="minorHAnsi" w:cstheme="minorHAnsi"/>
          <w:szCs w:val="24"/>
        </w:rPr>
        <w:t xml:space="preserve"> </w:t>
      </w:r>
      <w:r w:rsidR="00C55A77" w:rsidRPr="00B17FD0">
        <w:rPr>
          <w:rFonts w:asciiTheme="minorHAnsi" w:hAnsiTheme="minorHAnsi" w:cstheme="minorHAnsi"/>
          <w:szCs w:val="24"/>
        </w:rPr>
        <w:t>(címjegyzéküket a jelen tájékoztató melléklete tartalmazza)</w:t>
      </w:r>
      <w:r w:rsidR="00610D1F" w:rsidRPr="00B17FD0" w:rsidDel="00610D1F">
        <w:rPr>
          <w:rFonts w:asciiTheme="minorHAnsi" w:hAnsiTheme="minorHAnsi" w:cstheme="minorHAnsi"/>
          <w:szCs w:val="24"/>
        </w:rPr>
        <w:t xml:space="preserve"> </w:t>
      </w:r>
    </w:p>
    <w:p w14:paraId="1E09B91A" w14:textId="77777777" w:rsidR="00A65377" w:rsidRPr="00793A79" w:rsidRDefault="00A65377" w:rsidP="00EA2BE2">
      <w:pPr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5347E048" w14:textId="59FFB419" w:rsidR="009D31A3" w:rsidRPr="005874A6" w:rsidRDefault="00C55A77" w:rsidP="00E17F44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Cs w:val="24"/>
        </w:rPr>
      </w:pPr>
      <w:r w:rsidRPr="005874A6">
        <w:rPr>
          <w:rFonts w:asciiTheme="minorHAnsi" w:hAnsiTheme="minorHAnsi" w:cstheme="minorHAnsi"/>
          <w:b/>
          <w:szCs w:val="24"/>
          <w:u w:val="single"/>
        </w:rPr>
        <w:t xml:space="preserve">postai úton </w:t>
      </w:r>
      <w:r w:rsidR="009F19B9" w:rsidRPr="005874A6">
        <w:rPr>
          <w:rFonts w:asciiTheme="minorHAnsi" w:hAnsiTheme="minorHAnsi" w:cstheme="minorHAnsi"/>
          <w:b/>
          <w:szCs w:val="24"/>
          <w:u w:val="single"/>
        </w:rPr>
        <w:t>megtehető</w:t>
      </w:r>
      <w:r w:rsidR="009F19B9" w:rsidRPr="005874A6">
        <w:rPr>
          <w:rFonts w:asciiTheme="minorHAnsi" w:hAnsiTheme="minorHAnsi" w:cstheme="minorHAnsi"/>
          <w:szCs w:val="24"/>
        </w:rPr>
        <w:t xml:space="preserve"> </w:t>
      </w:r>
      <w:r w:rsidRPr="005874A6">
        <w:rPr>
          <w:rFonts w:asciiTheme="minorHAnsi" w:hAnsiTheme="minorHAnsi" w:cstheme="minorHAnsi"/>
          <w:szCs w:val="24"/>
        </w:rPr>
        <w:t>a</w:t>
      </w:r>
      <w:r w:rsidR="008D0DA8" w:rsidRPr="005874A6">
        <w:rPr>
          <w:rFonts w:asciiTheme="minorHAnsi" w:hAnsiTheme="minorHAnsi" w:cstheme="minorHAnsi"/>
          <w:szCs w:val="24"/>
        </w:rPr>
        <w:t>z</w:t>
      </w:r>
      <w:r w:rsidR="00F45A22">
        <w:rPr>
          <w:rFonts w:asciiTheme="minorHAnsi" w:hAnsiTheme="minorHAnsi" w:cstheme="minorHAnsi"/>
          <w:szCs w:val="24"/>
        </w:rPr>
        <w:t xml:space="preserve"> 1051 Budapest, József nádor tér 2-4 címre vagy</w:t>
      </w:r>
      <w:r w:rsidRPr="005874A6">
        <w:rPr>
          <w:rFonts w:asciiTheme="minorHAnsi" w:hAnsiTheme="minorHAnsi" w:cstheme="minorHAnsi"/>
          <w:szCs w:val="24"/>
        </w:rPr>
        <w:t xml:space="preserve"> 13</w:t>
      </w:r>
      <w:r w:rsidR="00F30F83">
        <w:rPr>
          <w:rFonts w:asciiTheme="minorHAnsi" w:hAnsiTheme="minorHAnsi" w:cstheme="minorHAnsi"/>
          <w:szCs w:val="24"/>
        </w:rPr>
        <w:t>58</w:t>
      </w:r>
      <w:r w:rsidRPr="005874A6">
        <w:rPr>
          <w:rFonts w:asciiTheme="minorHAnsi" w:hAnsiTheme="minorHAnsi" w:cstheme="minorHAnsi"/>
          <w:szCs w:val="24"/>
        </w:rPr>
        <w:t xml:space="preserve"> Budapest, Pf.: </w:t>
      </w:r>
      <w:r w:rsidR="00F30F83">
        <w:rPr>
          <w:rFonts w:asciiTheme="minorHAnsi" w:hAnsiTheme="minorHAnsi" w:cstheme="minorHAnsi"/>
          <w:szCs w:val="24"/>
        </w:rPr>
        <w:t>17</w:t>
      </w:r>
      <w:r w:rsidRPr="005874A6">
        <w:rPr>
          <w:rFonts w:asciiTheme="minorHAnsi" w:hAnsiTheme="minorHAnsi" w:cstheme="minorHAnsi"/>
          <w:szCs w:val="24"/>
        </w:rPr>
        <w:t xml:space="preserve">. </w:t>
      </w:r>
      <w:r w:rsidR="008D0DA8" w:rsidRPr="005874A6">
        <w:rPr>
          <w:rFonts w:asciiTheme="minorHAnsi" w:hAnsiTheme="minorHAnsi" w:cstheme="minorHAnsi"/>
          <w:szCs w:val="24"/>
        </w:rPr>
        <w:t>posta</w:t>
      </w:r>
      <w:r w:rsidR="00F45A22">
        <w:rPr>
          <w:rFonts w:asciiTheme="minorHAnsi" w:hAnsiTheme="minorHAnsi" w:cstheme="minorHAnsi"/>
          <w:szCs w:val="24"/>
        </w:rPr>
        <w:t>fiók</w:t>
      </w:r>
      <w:r w:rsidRPr="005874A6">
        <w:rPr>
          <w:rFonts w:asciiTheme="minorHAnsi" w:hAnsiTheme="minorHAnsi" w:cstheme="minorHAnsi"/>
          <w:szCs w:val="24"/>
        </w:rPr>
        <w:t>címre</w:t>
      </w:r>
      <w:r w:rsidR="008D0DA8" w:rsidRPr="005874A6">
        <w:rPr>
          <w:rFonts w:asciiTheme="minorHAnsi" w:hAnsiTheme="minorHAnsi" w:cstheme="minorHAnsi"/>
          <w:szCs w:val="24"/>
        </w:rPr>
        <w:t xml:space="preserve"> </w:t>
      </w:r>
      <w:r w:rsidR="00556C15" w:rsidRPr="005874A6">
        <w:rPr>
          <w:rFonts w:asciiTheme="minorHAnsi" w:hAnsiTheme="minorHAnsi" w:cstheme="minorHAnsi"/>
          <w:szCs w:val="24"/>
        </w:rPr>
        <w:t>(A boríték</w:t>
      </w:r>
      <w:r w:rsidR="004B4F13" w:rsidRPr="005874A6">
        <w:rPr>
          <w:rFonts w:asciiTheme="minorHAnsi" w:hAnsiTheme="minorHAnsi" w:cstheme="minorHAnsi"/>
          <w:szCs w:val="24"/>
        </w:rPr>
        <w:t>ra kérjük ráírni</w:t>
      </w:r>
      <w:r w:rsidR="00A7299B" w:rsidRPr="005874A6">
        <w:rPr>
          <w:rFonts w:asciiTheme="minorHAnsi" w:hAnsiTheme="minorHAnsi" w:cstheme="minorHAnsi"/>
          <w:szCs w:val="24"/>
        </w:rPr>
        <w:t>:</w:t>
      </w:r>
      <w:r w:rsidR="00556C15" w:rsidRPr="005874A6">
        <w:rPr>
          <w:rFonts w:asciiTheme="minorHAnsi" w:hAnsiTheme="minorHAnsi" w:cstheme="minorHAnsi"/>
          <w:szCs w:val="24"/>
        </w:rPr>
        <w:t xml:space="preserve"> Államháztartási Szabályozási Főosztály</w:t>
      </w:r>
      <w:r w:rsidR="00F45A22">
        <w:rPr>
          <w:rFonts w:asciiTheme="minorHAnsi" w:hAnsiTheme="minorHAnsi" w:cstheme="minorHAnsi"/>
          <w:szCs w:val="24"/>
        </w:rPr>
        <w:t xml:space="preserve"> Államháztartási Belső Kontrollok Osztály</w:t>
      </w:r>
      <w:r w:rsidR="00556C15" w:rsidRPr="005874A6">
        <w:rPr>
          <w:rFonts w:asciiTheme="minorHAnsi" w:hAnsiTheme="minorHAnsi" w:cstheme="minorHAnsi"/>
          <w:szCs w:val="24"/>
        </w:rPr>
        <w:t>)</w:t>
      </w:r>
      <w:r w:rsidR="009F19B9" w:rsidRPr="005874A6">
        <w:rPr>
          <w:rFonts w:asciiTheme="minorHAnsi" w:hAnsiTheme="minorHAnsi" w:cstheme="minorHAnsi"/>
          <w:szCs w:val="24"/>
        </w:rPr>
        <w:t>.</w:t>
      </w:r>
    </w:p>
    <w:p w14:paraId="760ECEAB" w14:textId="77777777" w:rsidR="00A65377" w:rsidRPr="00793A79" w:rsidRDefault="00A65377" w:rsidP="00793A79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11B671D" w14:textId="15A941C4" w:rsidR="00A65377" w:rsidRPr="00673B5C" w:rsidRDefault="00A65377" w:rsidP="00E17F44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Cs w:val="24"/>
        </w:rPr>
      </w:pPr>
      <w:r w:rsidRPr="005874A6">
        <w:rPr>
          <w:rFonts w:asciiTheme="minorHAnsi" w:hAnsiTheme="minorHAnsi" w:cstheme="minorHAnsi"/>
          <w:b/>
          <w:szCs w:val="24"/>
          <w:u w:val="single"/>
        </w:rPr>
        <w:t>elektronikusan</w:t>
      </w:r>
      <w:r w:rsidRPr="005874A6">
        <w:rPr>
          <w:rFonts w:asciiTheme="minorHAnsi" w:hAnsiTheme="minorHAnsi" w:cstheme="minorHAnsi"/>
          <w:szCs w:val="24"/>
        </w:rPr>
        <w:t xml:space="preserve"> </w:t>
      </w:r>
      <w:r w:rsidR="00C77CC9" w:rsidRPr="00EE0783">
        <w:rPr>
          <w:rFonts w:asciiTheme="minorHAnsi" w:hAnsiTheme="minorHAnsi" w:cstheme="minorHAnsi"/>
          <w:szCs w:val="24"/>
        </w:rPr>
        <w:t>elektronikus űrlapon</w:t>
      </w:r>
      <w:r w:rsidR="001875F7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1875F7">
        <w:rPr>
          <w:rFonts w:asciiTheme="minorHAnsi" w:hAnsiTheme="minorHAnsi" w:cstheme="minorHAnsi"/>
          <w:szCs w:val="24"/>
        </w:rPr>
        <w:t>iForm</w:t>
      </w:r>
      <w:proofErr w:type="spellEnd"/>
      <w:r w:rsidR="001875F7">
        <w:rPr>
          <w:rFonts w:asciiTheme="minorHAnsi" w:hAnsiTheme="minorHAnsi" w:cstheme="minorHAnsi"/>
          <w:szCs w:val="24"/>
        </w:rPr>
        <w:t>)</w:t>
      </w:r>
      <w:r w:rsidR="00C77CC9" w:rsidRPr="00EE0783">
        <w:rPr>
          <w:rFonts w:asciiTheme="minorHAnsi" w:hAnsiTheme="minorHAnsi" w:cstheme="minorHAnsi"/>
          <w:szCs w:val="24"/>
        </w:rPr>
        <w:t xml:space="preserve"> keresztül: </w:t>
      </w:r>
      <w:hyperlink r:id="rId9" w:history="1">
        <w:r w:rsidR="00BF752A" w:rsidRPr="00216248">
          <w:rPr>
            <w:rStyle w:val="Hiperhivatkozs"/>
            <w:rFonts w:asciiTheme="minorHAnsi" w:hAnsiTheme="minorHAnsi" w:cstheme="minorHAnsi"/>
            <w:szCs w:val="24"/>
          </w:rPr>
          <w:t>https://xn--magyarorszg-t7a.hu/</w:t>
        </w:r>
        <w:proofErr w:type="spellStart"/>
        <w:r w:rsidR="00BF752A" w:rsidRPr="00216248">
          <w:rPr>
            <w:rStyle w:val="Hiperhivatkozs"/>
            <w:rFonts w:asciiTheme="minorHAnsi" w:hAnsiTheme="minorHAnsi" w:cstheme="minorHAnsi"/>
            <w:szCs w:val="24"/>
          </w:rPr>
          <w:t>szuf_szolg_lista?kategoria</w:t>
        </w:r>
        <w:proofErr w:type="spellEnd"/>
        <w:r w:rsidR="00BF752A" w:rsidRPr="00216248">
          <w:rPr>
            <w:rStyle w:val="Hiperhivatkozs"/>
            <w:rFonts w:asciiTheme="minorHAnsi" w:hAnsiTheme="minorHAnsi" w:cstheme="minorHAnsi"/>
            <w:szCs w:val="24"/>
          </w:rPr>
          <w:t>=KO.KB</w:t>
        </w:r>
      </w:hyperlink>
      <w:r w:rsidR="00BF752A">
        <w:rPr>
          <w:rFonts w:asciiTheme="minorHAnsi" w:hAnsiTheme="minorHAnsi" w:cstheme="minorHAnsi"/>
          <w:szCs w:val="24"/>
        </w:rPr>
        <w:t xml:space="preserve"> </w:t>
      </w:r>
      <w:r w:rsidR="00D0007B" w:rsidRPr="00673B5C">
        <w:rPr>
          <w:rFonts w:asciiTheme="minorHAnsi" w:hAnsiTheme="minorHAnsi" w:cstheme="minorHAnsi"/>
          <w:szCs w:val="24"/>
        </w:rPr>
        <w:t>(</w:t>
      </w:r>
      <w:r w:rsidR="00793A79" w:rsidRPr="00673B5C">
        <w:rPr>
          <w:rFonts w:asciiTheme="minorHAnsi" w:hAnsiTheme="minorHAnsi" w:cstheme="minorHAnsi"/>
          <w:szCs w:val="24"/>
        </w:rPr>
        <w:t>T</w:t>
      </w:r>
      <w:r w:rsidRPr="00673B5C">
        <w:rPr>
          <w:rFonts w:asciiTheme="minorHAnsi" w:hAnsiTheme="minorHAnsi" w:cstheme="minorHAnsi"/>
          <w:szCs w:val="24"/>
        </w:rPr>
        <w:t xml:space="preserve">öltse le és olvassa el az erre vonatkozó </w:t>
      </w:r>
      <w:hyperlink r:id="rId10" w:history="1">
        <w:r w:rsidRPr="00BF752A">
          <w:rPr>
            <w:rStyle w:val="Hiperhivatkozs"/>
            <w:rFonts w:asciiTheme="minorHAnsi" w:hAnsiTheme="minorHAnsi" w:cstheme="minorHAnsi"/>
            <w:szCs w:val="24"/>
          </w:rPr>
          <w:t>tájéko</w:t>
        </w:r>
        <w:r w:rsidRPr="00BF752A">
          <w:rPr>
            <w:rStyle w:val="Hiperhivatkozs"/>
            <w:rFonts w:asciiTheme="minorHAnsi" w:hAnsiTheme="minorHAnsi" w:cstheme="minorHAnsi"/>
            <w:szCs w:val="24"/>
          </w:rPr>
          <w:t>z</w:t>
        </w:r>
        <w:r w:rsidRPr="00BF752A">
          <w:rPr>
            <w:rStyle w:val="Hiperhivatkozs"/>
            <w:rFonts w:asciiTheme="minorHAnsi" w:hAnsiTheme="minorHAnsi" w:cstheme="minorHAnsi"/>
            <w:szCs w:val="24"/>
          </w:rPr>
          <w:t>tatónkat</w:t>
        </w:r>
      </w:hyperlink>
      <w:r w:rsidRPr="00673B5C">
        <w:rPr>
          <w:rFonts w:asciiTheme="minorHAnsi" w:hAnsiTheme="minorHAnsi" w:cstheme="minorHAnsi"/>
          <w:szCs w:val="24"/>
        </w:rPr>
        <w:t>!</w:t>
      </w:r>
      <w:r w:rsidR="00D0007B" w:rsidRPr="00673B5C">
        <w:rPr>
          <w:rFonts w:asciiTheme="minorHAnsi" w:hAnsiTheme="minorHAnsi" w:cstheme="minorHAnsi"/>
          <w:szCs w:val="24"/>
        </w:rPr>
        <w:t>)</w:t>
      </w:r>
      <w:r w:rsidRPr="00673B5C">
        <w:rPr>
          <w:rFonts w:asciiTheme="minorHAnsi" w:hAnsiTheme="minorHAnsi" w:cstheme="minorHAnsi"/>
          <w:szCs w:val="24"/>
        </w:rPr>
        <w:t xml:space="preserve"> </w:t>
      </w:r>
    </w:p>
    <w:p w14:paraId="20D87E23" w14:textId="77777777" w:rsidR="00A31B2D" w:rsidRDefault="00A31B2D" w:rsidP="00A31B2D">
      <w:pPr>
        <w:ind w:left="60"/>
        <w:jc w:val="both"/>
        <w:rPr>
          <w:rFonts w:asciiTheme="minorHAnsi" w:hAnsiTheme="minorHAnsi" w:cstheme="minorHAnsi"/>
          <w:szCs w:val="24"/>
        </w:rPr>
      </w:pPr>
    </w:p>
    <w:p w14:paraId="19F1C980" w14:textId="2F4A2E3F" w:rsidR="00C71680" w:rsidRDefault="00C71680" w:rsidP="00C71680">
      <w:pPr>
        <w:ind w:left="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Az alábbi űrlapok állnak rendelkezésre:</w:t>
      </w:r>
    </w:p>
    <w:tbl>
      <w:tblPr>
        <w:tblW w:w="962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701"/>
        <w:gridCol w:w="5386"/>
      </w:tblGrid>
      <w:tr w:rsidR="00C71680" w:rsidRPr="00C71680" w14:paraId="522D5551" w14:textId="77777777" w:rsidTr="00C71680">
        <w:trPr>
          <w:trHeight w:val="562"/>
          <w:tblHeader/>
          <w:tblCellSpacing w:w="0" w:type="dxa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0DD2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bejelentés jogcíme, eljárás tárgya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0EE0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bejelentésre szolgáló űrlap azonosító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7C31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C71680" w:rsidRPr="00C71680" w14:paraId="18247E13" w14:textId="77777777" w:rsidTr="00C71680">
        <w:trPr>
          <w:tblCellSpacing w:w="0" w:type="dxa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E562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Nyilvántartásba vétel kérése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BC18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0C45" w14:textId="625C3E74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szimpla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 a bejelentésre, ahol az igazgatási szolgáltatási díjat bankon keresztül történő átutalással kell teljesíteni és az átutalásról szóló dokumentummal lehet igazolni csatolmányként.</w:t>
            </w:r>
          </w:p>
        </w:tc>
      </w:tr>
      <w:tr w:rsidR="00C71680" w:rsidRPr="00C71680" w14:paraId="37CB3D8D" w14:textId="77777777" w:rsidTr="00C71680">
        <w:trPr>
          <w:tblCellSpacing w:w="0" w:type="dxa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559ED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BFE2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PM-ASZF-22-NYB_FR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F3DE" w14:textId="6E358D64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fizetéssel járó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, ahol az űrlap kitöltését követően bankkártyás fizetési oldalra irányít a rendszer és az igazgatási szolgáltatási díj bankkártyás tranzakció útján valósul meg.</w:t>
            </w:r>
          </w:p>
        </w:tc>
      </w:tr>
      <w:tr w:rsidR="00C71680" w:rsidRPr="00C71680" w14:paraId="74E82EDE" w14:textId="77777777" w:rsidTr="00C71680">
        <w:trPr>
          <w:tblCellSpacing w:w="0" w:type="dxa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304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Tevékenységi kör kiegészítése, másik tevékenységi kör bejelentése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0D4B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68BE" w14:textId="4B27199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szimpla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 a bejelentésre, ahol az igazgatási szolgáltatási díjat bankon keresztül történő átutalással kell teljesíteni és az átutalásról szóló dokumentummal lehet igazolni csatolmányként.</w:t>
            </w:r>
          </w:p>
        </w:tc>
      </w:tr>
      <w:tr w:rsidR="00C71680" w:rsidRPr="00C71680" w14:paraId="22677870" w14:textId="77777777" w:rsidTr="00C71680">
        <w:trPr>
          <w:tblCellSpacing w:w="0" w:type="dxa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ADF6E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3E46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PM-ASZF-22-NYB_FR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37D2" w14:textId="6A1D34C9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fizetéssel járó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, ahol az űrlap kitöltését követően bankkártyás fizetési oldalra irányít a rendszer és az igazgatási szolgáltatási díj bankkártyás tranzakció útján valósul meg.</w:t>
            </w:r>
          </w:p>
        </w:tc>
      </w:tr>
      <w:tr w:rsidR="00C71680" w:rsidRPr="00C71680" w14:paraId="01F97CA8" w14:textId="77777777" w:rsidTr="00C71680">
        <w:trPr>
          <w:tblCellSpacing w:w="0" w:type="dxa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31FB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Nyilvántartásból törlés kérése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6D75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7FD8" w14:textId="09F9D7F5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szimpla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 a bejelentésre, ahol az igazgatási szolgáltatási díjat bankon keresztül történő átutalással kell teljesíteni és az átutalásról szóló dokumentummal lehet igazolni csatolmányként.</w:t>
            </w:r>
          </w:p>
        </w:tc>
      </w:tr>
      <w:tr w:rsidR="00C71680" w:rsidRPr="00C71680" w14:paraId="42FE55F1" w14:textId="77777777" w:rsidTr="00C71680">
        <w:trPr>
          <w:tblCellSpacing w:w="0" w:type="dxa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FDDD2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A23F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PM-ASZF-22-NYT_FR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CAF2" w14:textId="7F6956AB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fizetéssel járó űrlap</w:t>
            </w: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, ahol az űrlap kitöltését követően bankkártyás fizetési oldalra irányít a rendszer és az igazgatási szolgáltatási díj bankkártyás tranzakció útján valósul meg.</w:t>
            </w:r>
          </w:p>
        </w:tc>
      </w:tr>
      <w:tr w:rsidR="00C71680" w:rsidRPr="00C71680" w14:paraId="0F924C26" w14:textId="77777777" w:rsidTr="00C71680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E8F3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Adatváltozás bejelentés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896C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PM-ASZF-22-NYV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B13A" w14:textId="0FCC875B" w:rsidR="00C71680" w:rsidRPr="00C71680" w:rsidRDefault="00C71680" w:rsidP="00C71680">
            <w:p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-    Személyes adatokban (viselt név, lakcím, értesítési cím, e-mail cím, telefonszám)</w:t>
            </w:r>
          </w:p>
          <w:p w14:paraId="358BD25E" w14:textId="7BAFE0F6" w:rsidR="00C71680" w:rsidRPr="00C71680" w:rsidRDefault="00C71680" w:rsidP="00C71680">
            <w:pPr>
              <w:ind w:left="317" w:hanging="2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-   Nyilvánosságra hozható adatokban</w:t>
            </w:r>
          </w:p>
          <w:p w14:paraId="501220E3" w14:textId="5976BFD2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-   Egyéb adatokban (pl. képesítés, szakmai gyakorlat)</w:t>
            </w:r>
          </w:p>
          <w:p w14:paraId="62847BE8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bekövetkezett változások bejelentésére szolgál</w:t>
            </w:r>
          </w:p>
        </w:tc>
      </w:tr>
      <w:tr w:rsidR="00C71680" w:rsidRPr="00C71680" w14:paraId="7901CE35" w14:textId="77777777" w:rsidTr="00C71680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119D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Továbbképzési kötelezettség igazolása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9CA3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PM-ASZF-22-TKM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E292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Probonó</w:t>
            </w:r>
            <w:proofErr w:type="spellEnd"/>
            <w:r w:rsidRPr="00C71680">
              <w:rPr>
                <w:rFonts w:asciiTheme="minorHAnsi" w:hAnsiTheme="minorHAnsi" w:cstheme="minorHAnsi"/>
                <w:sz w:val="22"/>
                <w:szCs w:val="22"/>
              </w:rPr>
              <w:t xml:space="preserve"> képzések tanúsítványainak beküldésére szolgáló űrlap</w:t>
            </w:r>
          </w:p>
        </w:tc>
      </w:tr>
      <w:tr w:rsidR="00C71680" w:rsidRPr="00C71680" w14:paraId="6C752B70" w14:textId="77777777" w:rsidTr="00C71680">
        <w:trPr>
          <w:tblCellSpacing w:w="0" w:type="dxa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B8EB" w14:textId="77777777" w:rsidR="00C71680" w:rsidRPr="00C71680" w:rsidRDefault="00C71680" w:rsidP="00C7168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Kimentési kérelem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FE58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PM-ASZF-22-KK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29D1" w14:textId="77777777" w:rsidR="00C71680" w:rsidRPr="00C71680" w:rsidRDefault="00C71680" w:rsidP="00C71680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80">
              <w:rPr>
                <w:rFonts w:asciiTheme="minorHAnsi" w:hAnsiTheme="minorHAnsi" w:cstheme="minorHAnsi"/>
                <w:sz w:val="22"/>
                <w:szCs w:val="22"/>
              </w:rPr>
              <w:t>A továbbképzési kötelezettség 1 évvel történő elhalasztására irányuló kérelem benyújtására szolgáló űrlap</w:t>
            </w:r>
          </w:p>
        </w:tc>
      </w:tr>
    </w:tbl>
    <w:p w14:paraId="0C42CA23" w14:textId="77777777" w:rsidR="00C71680" w:rsidRDefault="00C71680" w:rsidP="00C71680">
      <w:pPr>
        <w:jc w:val="both"/>
        <w:rPr>
          <w:rFonts w:asciiTheme="minorHAnsi" w:hAnsiTheme="minorHAnsi" w:cstheme="minorHAnsi"/>
          <w:szCs w:val="24"/>
        </w:rPr>
      </w:pPr>
    </w:p>
    <w:p w14:paraId="40EC63E7" w14:textId="77777777" w:rsidR="00C71680" w:rsidRDefault="00C71680" w:rsidP="00A31B2D">
      <w:pPr>
        <w:ind w:left="60"/>
        <w:jc w:val="both"/>
        <w:rPr>
          <w:rFonts w:asciiTheme="minorHAnsi" w:hAnsiTheme="minorHAnsi" w:cstheme="minorHAnsi"/>
          <w:szCs w:val="24"/>
        </w:rPr>
      </w:pPr>
    </w:p>
    <w:p w14:paraId="756B50EC" w14:textId="72A83F19" w:rsidR="00A31B2D" w:rsidRPr="00A31B2D" w:rsidRDefault="00A31B2D" w:rsidP="00A31B2D">
      <w:pPr>
        <w:ind w:left="60"/>
        <w:jc w:val="both"/>
        <w:rPr>
          <w:rFonts w:asciiTheme="minorHAnsi" w:hAnsiTheme="minorHAnsi" w:cstheme="minorHAnsi"/>
          <w:szCs w:val="24"/>
        </w:rPr>
      </w:pPr>
      <w:r w:rsidRPr="00A31B2D">
        <w:rPr>
          <w:rFonts w:asciiTheme="minorHAnsi" w:hAnsiTheme="minorHAnsi" w:cstheme="minorHAnsi"/>
          <w:szCs w:val="24"/>
        </w:rPr>
        <w:t xml:space="preserve">A bejelentés megtételéhez szükséges </w:t>
      </w:r>
      <w:r w:rsidRPr="00A31B2D">
        <w:rPr>
          <w:rFonts w:asciiTheme="minorHAnsi" w:hAnsiTheme="minorHAnsi" w:cstheme="minorHAnsi"/>
          <w:bCs/>
          <w:szCs w:val="24"/>
        </w:rPr>
        <w:t>nyomtatványok</w:t>
      </w:r>
      <w:r w:rsidRPr="00A31B2D">
        <w:rPr>
          <w:rFonts w:asciiTheme="minorHAnsi" w:hAnsiTheme="minorHAnsi" w:cstheme="minorHAnsi"/>
          <w:szCs w:val="24"/>
        </w:rPr>
        <w:t xml:space="preserve"> a Minisztérium honlapjáról (</w:t>
      </w:r>
      <w:hyperlink r:id="rId11" w:history="1">
        <w:r w:rsidRPr="00A31B2D">
          <w:rPr>
            <w:rStyle w:val="Hiperhivatkozs"/>
            <w:rFonts w:asciiTheme="minorHAnsi" w:hAnsiTheme="minorHAnsi"/>
            <w:szCs w:val="24"/>
          </w:rPr>
          <w:t>http://allamhaztartas.korman</w:t>
        </w:r>
        <w:r w:rsidRPr="00A31B2D">
          <w:rPr>
            <w:rStyle w:val="Hiperhivatkozs"/>
            <w:rFonts w:asciiTheme="minorHAnsi" w:hAnsiTheme="minorHAnsi"/>
            <w:szCs w:val="24"/>
          </w:rPr>
          <w:t>y</w:t>
        </w:r>
        <w:r w:rsidRPr="00A31B2D">
          <w:rPr>
            <w:rStyle w:val="Hiperhivatkozs"/>
            <w:rFonts w:asciiTheme="minorHAnsi" w:hAnsiTheme="minorHAnsi"/>
            <w:szCs w:val="24"/>
          </w:rPr>
          <w:t>.hu/altalanos-informaciok</w:t>
        </w:r>
      </w:hyperlink>
      <w:r w:rsidRPr="00A31B2D">
        <w:rPr>
          <w:rFonts w:asciiTheme="minorHAnsi" w:hAnsiTheme="minorHAnsi" w:cstheme="minorHAnsi"/>
          <w:szCs w:val="24"/>
        </w:rPr>
        <w:t>) letölthetőek.</w:t>
      </w:r>
    </w:p>
    <w:p w14:paraId="310C72CF" w14:textId="77777777" w:rsidR="00A31B2D" w:rsidRPr="00A31B2D" w:rsidRDefault="00A31B2D" w:rsidP="00A31B2D">
      <w:pPr>
        <w:jc w:val="both"/>
        <w:rPr>
          <w:rFonts w:asciiTheme="minorHAnsi" w:hAnsiTheme="minorHAnsi" w:cstheme="minorHAnsi"/>
          <w:szCs w:val="24"/>
        </w:rPr>
      </w:pPr>
    </w:p>
    <w:p w14:paraId="459D3974" w14:textId="77777777" w:rsidR="00A31B2D" w:rsidRPr="00A31B2D" w:rsidRDefault="00A31B2D" w:rsidP="00A31B2D">
      <w:pPr>
        <w:jc w:val="both"/>
        <w:rPr>
          <w:rFonts w:asciiTheme="minorHAnsi" w:hAnsiTheme="minorHAnsi" w:cstheme="minorHAnsi"/>
          <w:szCs w:val="24"/>
        </w:rPr>
      </w:pPr>
      <w:r w:rsidRPr="00A31B2D">
        <w:rPr>
          <w:rFonts w:asciiTheme="minorHAnsi" w:hAnsiTheme="minorHAnsi" w:cstheme="minorHAnsi"/>
          <w:szCs w:val="24"/>
        </w:rPr>
        <w:t xml:space="preserve">Nyomtatott formában a bejelentés megtételéhez szükséges </w:t>
      </w:r>
      <w:r w:rsidRPr="00A31B2D">
        <w:rPr>
          <w:rFonts w:asciiTheme="minorHAnsi" w:hAnsiTheme="minorHAnsi" w:cstheme="minorHAnsi"/>
          <w:bCs/>
          <w:szCs w:val="24"/>
        </w:rPr>
        <w:t xml:space="preserve">nyomtatványcsomag, valamint </w:t>
      </w:r>
      <w:r w:rsidRPr="00A31B2D">
        <w:rPr>
          <w:rFonts w:asciiTheme="minorHAnsi" w:hAnsiTheme="minorHAnsi" w:cstheme="minorHAnsi"/>
          <w:szCs w:val="24"/>
        </w:rPr>
        <w:t xml:space="preserve">az igazgatási szolgáltatási díj (a továbbiakban: díj) befizetésére szolgáló készpénz átutalási megbízás (csekk) a Magyar Államkincstár vármegyei igazgatóságain szerezhető be. A nyomtatványcsomag </w:t>
      </w:r>
      <w:r w:rsidRPr="00A31B2D">
        <w:rPr>
          <w:rFonts w:asciiTheme="minorHAnsi" w:hAnsiTheme="minorHAnsi" w:cstheme="minorHAnsi"/>
          <w:bCs/>
          <w:szCs w:val="24"/>
        </w:rPr>
        <w:t>tartalmazza</w:t>
      </w:r>
      <w:r w:rsidRPr="00A31B2D">
        <w:rPr>
          <w:rFonts w:asciiTheme="minorHAnsi" w:hAnsiTheme="minorHAnsi" w:cstheme="minorHAnsi"/>
          <w:szCs w:val="24"/>
        </w:rPr>
        <w:t xml:space="preserve"> az adatlapot és a bejelentés megtételéhez szükséges nyomtatványokat, valamint ezt a tájékoztatót az adatlap kitöltéséhez és a mellékletek benyújtásához.</w:t>
      </w:r>
    </w:p>
    <w:p w14:paraId="59FAAE1C" w14:textId="77777777" w:rsidR="0010595D" w:rsidRPr="00673B5C" w:rsidRDefault="0010595D" w:rsidP="00673B5C">
      <w:pPr>
        <w:pStyle w:val="Listaszerbekezds"/>
        <w:rPr>
          <w:rFonts w:asciiTheme="minorHAnsi" w:hAnsiTheme="minorHAnsi" w:cstheme="minorHAnsi"/>
          <w:szCs w:val="24"/>
        </w:rPr>
      </w:pPr>
    </w:p>
    <w:p w14:paraId="7F55860C" w14:textId="61397318" w:rsidR="0010595D" w:rsidRPr="00673B5C" w:rsidRDefault="0010595D" w:rsidP="00B17FD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B8CCE4" w:themeFill="accent1" w:themeFillTint="66"/>
        <w:spacing w:after="300"/>
        <w:jc w:val="both"/>
        <w:rPr>
          <w:rFonts w:asciiTheme="minorHAnsi" w:hAnsiTheme="minorHAnsi" w:cstheme="minorHAnsi"/>
          <w:szCs w:val="24"/>
        </w:rPr>
      </w:pPr>
      <w:r w:rsidRPr="00673B5C">
        <w:rPr>
          <w:rFonts w:asciiTheme="minorHAnsi" w:hAnsiTheme="minorHAnsi"/>
          <w:b/>
          <w:szCs w:val="24"/>
        </w:rPr>
        <w:t xml:space="preserve">Egyes eljárás típusokhoz Igazgatási szolgáltatási díjfizetési kötelezettség kapcsolódik. </w:t>
      </w:r>
      <w:r w:rsidRPr="00673B5C">
        <w:rPr>
          <w:rFonts w:asciiTheme="minorHAnsi" w:hAnsiTheme="minorHAnsi" w:cstheme="minorHAnsi"/>
          <w:szCs w:val="24"/>
        </w:rPr>
        <w:t xml:space="preserve">A megfizetés módjáról, </w:t>
      </w:r>
      <w:r w:rsidR="00CF7A77">
        <w:rPr>
          <w:rFonts w:asciiTheme="minorHAnsi" w:hAnsiTheme="minorHAnsi" w:cstheme="minorHAnsi"/>
          <w:szCs w:val="24"/>
        </w:rPr>
        <w:t xml:space="preserve">valamint </w:t>
      </w:r>
      <w:r w:rsidRPr="00673B5C">
        <w:rPr>
          <w:rFonts w:asciiTheme="minorHAnsi" w:hAnsiTheme="minorHAnsi" w:cstheme="minorHAnsi"/>
          <w:szCs w:val="24"/>
        </w:rPr>
        <w:t>a díjjal kapcsolatos minden további részlet</w:t>
      </w:r>
      <w:r w:rsidR="00B17FD0">
        <w:rPr>
          <w:rFonts w:asciiTheme="minorHAnsi" w:hAnsiTheme="minorHAnsi" w:cstheme="minorHAnsi"/>
          <w:szCs w:val="24"/>
        </w:rPr>
        <w:t xml:space="preserve"> szabályról a III. pont</w:t>
      </w:r>
      <w:r w:rsidRPr="00673B5C">
        <w:rPr>
          <w:rFonts w:asciiTheme="minorHAnsi" w:hAnsiTheme="minorHAnsi" w:cstheme="minorHAnsi"/>
          <w:szCs w:val="24"/>
        </w:rPr>
        <w:t>ban olvashat.</w:t>
      </w:r>
    </w:p>
    <w:p w14:paraId="641DEB54" w14:textId="77777777" w:rsidR="00A31B2D" w:rsidRDefault="00A31B2D" w:rsidP="00B44D48">
      <w:pPr>
        <w:pStyle w:val="Cmsor3"/>
        <w:spacing w:after="240" w:line="276" w:lineRule="auto"/>
        <w:ind w:left="284"/>
        <w:rPr>
          <w:rFonts w:asciiTheme="minorHAnsi" w:hAnsiTheme="minorHAnsi"/>
          <w:sz w:val="24"/>
          <w:szCs w:val="24"/>
        </w:rPr>
      </w:pPr>
    </w:p>
    <w:p w14:paraId="14613758" w14:textId="7F4A6552" w:rsidR="00E4351E" w:rsidRDefault="00E4351E" w:rsidP="00D567EB">
      <w:pPr>
        <w:pStyle w:val="Cmsor1"/>
        <w:numPr>
          <w:ilvl w:val="0"/>
          <w:numId w:val="35"/>
        </w:numPr>
        <w:ind w:left="284" w:hanging="284"/>
        <w:jc w:val="center"/>
        <w:rPr>
          <w:sz w:val="28"/>
          <w:szCs w:val="28"/>
        </w:rPr>
      </w:pPr>
      <w:r w:rsidRPr="00D567EB">
        <w:rPr>
          <w:sz w:val="28"/>
          <w:szCs w:val="28"/>
        </w:rPr>
        <w:t>A</w:t>
      </w:r>
      <w:r w:rsidR="00A31B2D" w:rsidRPr="00D567EB">
        <w:rPr>
          <w:sz w:val="28"/>
          <w:szCs w:val="28"/>
        </w:rPr>
        <w:t>Z ADATLAP KITÖLTÉSE</w:t>
      </w:r>
    </w:p>
    <w:p w14:paraId="70A82086" w14:textId="77777777" w:rsidR="00D567EB" w:rsidRPr="00D567EB" w:rsidRDefault="00D567EB" w:rsidP="00D567EB"/>
    <w:p w14:paraId="5D8C68E8" w14:textId="6F7C03F0" w:rsidR="00AC5946" w:rsidRPr="00793A79" w:rsidRDefault="00AC5946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 xml:space="preserve">Az adatlapot az adatok egyértelműsége érdekében </w:t>
      </w:r>
      <w:r w:rsidRPr="00A31B2D">
        <w:rPr>
          <w:rFonts w:asciiTheme="minorHAnsi" w:hAnsiTheme="minorHAnsi" w:cstheme="minorHAnsi"/>
          <w:b/>
          <w:bCs/>
          <w:szCs w:val="24"/>
        </w:rPr>
        <w:t>jól olvashatóan (lehetőség szerint</w:t>
      </w:r>
      <w:r w:rsidR="00261FEB" w:rsidRPr="00A31B2D">
        <w:rPr>
          <w:rFonts w:asciiTheme="minorHAnsi" w:hAnsiTheme="minorHAnsi" w:cstheme="minorHAnsi"/>
          <w:b/>
          <w:bCs/>
          <w:szCs w:val="24"/>
        </w:rPr>
        <w:t xml:space="preserve"> </w:t>
      </w:r>
      <w:r w:rsidR="004B4F13" w:rsidRPr="00A31B2D">
        <w:rPr>
          <w:rFonts w:asciiTheme="minorHAnsi" w:hAnsiTheme="minorHAnsi" w:cstheme="minorHAnsi"/>
          <w:b/>
          <w:bCs/>
          <w:szCs w:val="24"/>
        </w:rPr>
        <w:t xml:space="preserve">géppel </w:t>
      </w:r>
      <w:r w:rsidR="00261FEB" w:rsidRPr="00A31B2D">
        <w:rPr>
          <w:rFonts w:asciiTheme="minorHAnsi" w:hAnsiTheme="minorHAnsi" w:cstheme="minorHAnsi"/>
          <w:b/>
          <w:bCs/>
          <w:szCs w:val="24"/>
        </w:rPr>
        <w:t xml:space="preserve">vagy </w:t>
      </w:r>
      <w:r w:rsidRPr="00A31B2D">
        <w:rPr>
          <w:rFonts w:asciiTheme="minorHAnsi" w:hAnsiTheme="minorHAnsi" w:cstheme="minorHAnsi"/>
          <w:b/>
          <w:bCs/>
          <w:szCs w:val="24"/>
        </w:rPr>
        <w:t xml:space="preserve">nyomtatott nagybetűvel </w:t>
      </w:r>
      <w:r w:rsidR="0003411C" w:rsidRPr="00A31B2D">
        <w:rPr>
          <w:rFonts w:asciiTheme="minorHAnsi" w:hAnsiTheme="minorHAnsi" w:cstheme="minorHAnsi"/>
          <w:b/>
          <w:bCs/>
          <w:szCs w:val="24"/>
        </w:rPr>
        <w:t xml:space="preserve">és </w:t>
      </w:r>
      <w:r w:rsidRPr="00A31B2D">
        <w:rPr>
          <w:rFonts w:asciiTheme="minorHAnsi" w:hAnsiTheme="minorHAnsi" w:cstheme="minorHAnsi"/>
          <w:b/>
          <w:bCs/>
          <w:szCs w:val="24"/>
        </w:rPr>
        <w:t>tollal) szükséges kitölteni</w:t>
      </w:r>
      <w:r w:rsidRPr="00793A79">
        <w:rPr>
          <w:rFonts w:asciiTheme="minorHAnsi" w:hAnsiTheme="minorHAnsi" w:cstheme="minorHAnsi"/>
          <w:szCs w:val="24"/>
        </w:rPr>
        <w:t>.</w:t>
      </w:r>
    </w:p>
    <w:p w14:paraId="10A4C6BA" w14:textId="77777777" w:rsidR="00A31B2D" w:rsidRDefault="00A31B2D" w:rsidP="00A31B2D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</w:p>
    <w:p w14:paraId="20577E0B" w14:textId="578B28B0" w:rsidR="00A31B2D" w:rsidRDefault="00A31B2D" w:rsidP="00A31B2D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Minden rubrikával ellátott mezőben szükséges jelölni. </w:t>
      </w:r>
    </w:p>
    <w:p w14:paraId="45B770E5" w14:textId="77777777" w:rsidR="00A31B2D" w:rsidRDefault="00A31B2D" w:rsidP="00A31B2D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</w:p>
    <w:p w14:paraId="42C5EEB1" w14:textId="15C354D6" w:rsidR="00AC5946" w:rsidRPr="00793A79" w:rsidRDefault="00AC5946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/>
          <w:b/>
          <w:szCs w:val="24"/>
        </w:rPr>
        <w:t xml:space="preserve">Az adatlap elején szükséges </w:t>
      </w:r>
      <w:r w:rsidRPr="00B17FD0">
        <w:rPr>
          <w:rFonts w:asciiTheme="minorHAnsi" w:hAnsiTheme="minorHAnsi"/>
          <w:b/>
          <w:szCs w:val="24"/>
        </w:rPr>
        <w:t>megjelöl</w:t>
      </w:r>
      <w:r w:rsidRPr="00B17FD0">
        <w:rPr>
          <w:rFonts w:asciiTheme="minorHAnsi" w:hAnsiTheme="minorHAnsi" w:cstheme="minorHAnsi"/>
          <w:b/>
          <w:szCs w:val="24"/>
        </w:rPr>
        <w:t>ni</w:t>
      </w:r>
      <w:r w:rsidRPr="00793A79">
        <w:rPr>
          <w:rFonts w:asciiTheme="minorHAnsi" w:hAnsiTheme="minorHAnsi" w:cstheme="minorHAnsi"/>
          <w:szCs w:val="24"/>
        </w:rPr>
        <w:t xml:space="preserve">, hogy </w:t>
      </w:r>
      <w:r w:rsidR="00CF54A9" w:rsidRPr="00793A79">
        <w:rPr>
          <w:rFonts w:asciiTheme="minorHAnsi" w:hAnsiTheme="minorHAnsi" w:cstheme="minorHAnsi"/>
          <w:szCs w:val="24"/>
        </w:rPr>
        <w:t>a bejelentése milyen eljárásra</w:t>
      </w:r>
      <w:r w:rsidR="008325BA" w:rsidRPr="00793A79">
        <w:rPr>
          <w:rFonts w:asciiTheme="minorHAnsi" w:hAnsiTheme="minorHAnsi" w:cstheme="minorHAnsi"/>
          <w:szCs w:val="24"/>
        </w:rPr>
        <w:t xml:space="preserve"> irányul</w:t>
      </w:r>
      <w:r w:rsidR="00882333" w:rsidRPr="00793A79">
        <w:rPr>
          <w:rFonts w:asciiTheme="minorHAnsi" w:hAnsiTheme="minorHAnsi" w:cstheme="minorHAnsi"/>
          <w:szCs w:val="24"/>
        </w:rPr>
        <w:t xml:space="preserve"> és hogy hol szándékozik belső ellenőrzési tevékenységet folytatni:</w:t>
      </w:r>
    </w:p>
    <w:tbl>
      <w:tblPr>
        <w:tblpPr w:leftFromText="141" w:rightFromText="141" w:vertAnchor="text" w:horzAnchor="margin" w:tblpY="230"/>
        <w:tblW w:w="4738" w:type="pct"/>
        <w:tblCellSpacing w:w="0" w:type="dxa"/>
        <w:shd w:val="clear" w:color="auto" w:fill="F9ED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3"/>
      </w:tblGrid>
      <w:tr w:rsidR="00A31B2D" w:rsidRPr="00907F7E" w14:paraId="64B106A6" w14:textId="77777777" w:rsidTr="00A31B2D">
        <w:trPr>
          <w:tblCellSpacing w:w="0" w:type="dxa"/>
        </w:trPr>
        <w:tc>
          <w:tcPr>
            <w:tcW w:w="5000" w:type="pct"/>
            <w:shd w:val="clear" w:color="auto" w:fill="F9EDED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A2B8B" w14:textId="77777777" w:rsidR="00A31B2D" w:rsidRPr="00907F7E" w:rsidRDefault="00A31B2D" w:rsidP="00A31B2D">
            <w:pPr>
              <w:pStyle w:val="NormlWeb"/>
              <w:spacing w:before="0" w:beforeAutospacing="0" w:after="0" w:afterAutospacing="0" w:line="276" w:lineRule="auto"/>
              <w:ind w:left="60" w:right="150" w:firstLine="142"/>
              <w:rPr>
                <w:bCs/>
                <w:sz w:val="22"/>
                <w:szCs w:val="22"/>
              </w:rPr>
            </w:pPr>
            <w:r w:rsidRPr="00793A7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58F3D4" wp14:editId="4D8F10F0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19206</wp:posOffset>
                      </wp:positionV>
                      <wp:extent cx="2362200" cy="393700"/>
                      <wp:effectExtent l="476250" t="0" r="19050" b="25400"/>
                      <wp:wrapNone/>
                      <wp:docPr id="15" name="Téglalap feliratn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93700"/>
                              </a:xfrm>
                              <a:prstGeom prst="wedgeRectCallout">
                                <a:avLst>
                                  <a:gd name="adj1" fmla="val -69433"/>
                                  <a:gd name="adj2" fmla="val 3167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D678C" w14:textId="77777777" w:rsidR="00A31B2D" w:rsidRPr="00515171" w:rsidRDefault="00A31B2D" w:rsidP="00A31B2D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5171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 megfelelőt kérjük X-szel jelölni!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F3D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Téglalap feliratnak 15" o:spid="_x0000_s1026" type="#_x0000_t61" style="position:absolute;left:0;text-align:left;margin-left:308.65pt;margin-top:1.5pt;width:186pt;height:3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" adj="-4198,17642" fillcolor="white [3201]" strokecolor="#f79646 [3209]" strokeweight="2pt">
                      <v:textbox>
                        <w:txbxContent>
                          <w:p w14:paraId="3B4D678C" w14:textId="77777777" w:rsidR="00A31B2D" w:rsidRPr="00515171" w:rsidRDefault="00A31B2D" w:rsidP="00A31B2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5171">
                              <w:rPr>
                                <w:rFonts w:asciiTheme="minorHAnsi" w:hAnsiTheme="minorHAnsi"/>
                                <w:b/>
                              </w:rPr>
                              <w:t>A megfelelőt kérjük X-szel jelölni!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F7E">
              <w:rPr>
                <w:sz w:val="22"/>
                <w:szCs w:val="22"/>
              </w:rPr>
              <w:t xml:space="preserve">□ </w:t>
            </w:r>
            <w:r w:rsidRPr="00907F7E">
              <w:rPr>
                <w:bCs/>
                <w:sz w:val="22"/>
                <w:szCs w:val="22"/>
              </w:rPr>
              <w:t>a tevékenység megkezdésére (nyilvántartásba vételre)</w:t>
            </w:r>
          </w:p>
          <w:p w14:paraId="06B54A7E" w14:textId="77777777" w:rsidR="00A31B2D" w:rsidRPr="00907F7E" w:rsidRDefault="00A31B2D" w:rsidP="00A31B2D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□ </w:t>
            </w:r>
            <w:r w:rsidRPr="00907F7E">
              <w:rPr>
                <w:bCs/>
                <w:sz w:val="22"/>
                <w:szCs w:val="22"/>
              </w:rPr>
              <w:t>a tevékenységi kör kiterjesztés</w:t>
            </w:r>
            <w:r>
              <w:rPr>
                <w:bCs/>
                <w:sz w:val="22"/>
                <w:szCs w:val="22"/>
              </w:rPr>
              <w:t>ére</w:t>
            </w:r>
          </w:p>
          <w:p w14:paraId="73F772D3" w14:textId="77777777" w:rsidR="00A31B2D" w:rsidRPr="00907F7E" w:rsidRDefault="00A31B2D" w:rsidP="00A31B2D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adatainak módosítására</w:t>
            </w:r>
          </w:p>
          <w:p w14:paraId="76FD0B8D" w14:textId="77777777" w:rsidR="00A31B2D" w:rsidRPr="00907F7E" w:rsidRDefault="00A31B2D" w:rsidP="00A31B2D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a tevékenység megszüntetésére (nyilvántartásból való törlésre)</w:t>
            </w:r>
          </w:p>
        </w:tc>
      </w:tr>
    </w:tbl>
    <w:p w14:paraId="70E40039" w14:textId="32DB583C" w:rsidR="00882333" w:rsidRDefault="00B17FD0" w:rsidP="00793A79">
      <w:pPr>
        <w:tabs>
          <w:tab w:val="left" w:pos="-142"/>
          <w:tab w:val="right" w:pos="8953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437D0" wp14:editId="196E3A13">
                <wp:simplePos x="0" y="0"/>
                <wp:positionH relativeFrom="column">
                  <wp:posOffset>4036862</wp:posOffset>
                </wp:positionH>
                <wp:positionV relativeFrom="paragraph">
                  <wp:posOffset>7520</wp:posOffset>
                </wp:positionV>
                <wp:extent cx="2362200" cy="393700"/>
                <wp:effectExtent l="476250" t="0" r="19050" b="25400"/>
                <wp:wrapNone/>
                <wp:docPr id="2" name="Téglalap feliratn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3700"/>
                        </a:xfrm>
                        <a:prstGeom prst="wedgeRectCallout">
                          <a:avLst>
                            <a:gd name="adj1" fmla="val -69433"/>
                            <a:gd name="adj2" fmla="val 316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D637" w14:textId="5D127CB7" w:rsidR="00B17FD0" w:rsidRPr="00515171" w:rsidRDefault="00B17FD0" w:rsidP="00CF4F1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5171">
                              <w:rPr>
                                <w:rFonts w:asciiTheme="minorHAnsi" w:hAnsiTheme="minorHAnsi"/>
                                <w:b/>
                              </w:rPr>
                              <w:t>A megfelelőt kérjük X-szel jelölni!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37D0" id="Téglalap feliratnak 2" o:spid="_x0000_s1027" type="#_x0000_t61" style="position:absolute;left:0;text-align:left;margin-left:317.85pt;margin-top:.6pt;width:186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" adj="-4198,17642" fillcolor="white [3201]" strokecolor="#f79646 [3209]" strokeweight="2pt">
                <v:textbox>
                  <w:txbxContent>
                    <w:p w14:paraId="5CE3D637" w14:textId="5D127CB7" w:rsidR="00B17FD0" w:rsidRPr="00515171" w:rsidRDefault="00B17FD0" w:rsidP="00CF4F12">
                      <w:pPr>
                        <w:rPr>
                          <w:rFonts w:asciiTheme="minorHAnsi" w:hAnsiTheme="minorHAnsi"/>
                        </w:rPr>
                      </w:pPr>
                      <w:r w:rsidRPr="00515171">
                        <w:rPr>
                          <w:rFonts w:asciiTheme="minorHAnsi" w:hAnsiTheme="minorHAnsi"/>
                          <w:b/>
                        </w:rPr>
                        <w:t>A megfelelőt kérjük X-szel jelölni!</w:t>
                      </w:r>
                    </w:p>
                  </w:txbxContent>
                </v:textbox>
              </v:shape>
            </w:pict>
          </mc:Fallback>
        </mc:AlternateContent>
      </w:r>
      <w:r w:rsidR="006138CE" w:rsidRPr="00793A79">
        <w:rPr>
          <w:rFonts w:asciiTheme="minorHAnsi" w:hAnsiTheme="minorHAnsi"/>
          <w:noProof/>
          <w:szCs w:val="24"/>
        </w:rPr>
        <w:drawing>
          <wp:inline distT="0" distB="0" distL="0" distR="0" wp14:anchorId="26BF9825" wp14:editId="4EB08DDF">
            <wp:extent cx="5757333" cy="616017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7"/>
                    <a:stretch/>
                  </pic:blipFill>
                  <pic:spPr bwMode="auto">
                    <a:xfrm>
                      <a:off x="0" y="0"/>
                      <a:ext cx="5760000" cy="6163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73D86" w14:textId="7E47D0DF" w:rsidR="008E5964" w:rsidRPr="00120224" w:rsidRDefault="008E5964" w:rsidP="008E5964">
      <w:pPr>
        <w:tabs>
          <w:tab w:val="left" w:pos="-142"/>
          <w:tab w:val="right" w:pos="895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120224">
        <w:rPr>
          <w:rFonts w:asciiTheme="minorHAnsi" w:hAnsiTheme="minorHAnsi" w:cstheme="minorHAnsi"/>
          <w:bCs/>
          <w:color w:val="FF0000"/>
          <w:szCs w:val="24"/>
        </w:rPr>
        <w:t>Felhívjuk figyelmét, hogy költségvetési szerv</w:t>
      </w:r>
      <w:r w:rsidR="001875F7" w:rsidRPr="00120224">
        <w:rPr>
          <w:rFonts w:asciiTheme="minorHAnsi" w:hAnsiTheme="minorHAnsi" w:cstheme="minorHAnsi"/>
          <w:bCs/>
          <w:color w:val="FF0000"/>
          <w:szCs w:val="24"/>
        </w:rPr>
        <w:t xml:space="preserve"> vagy mindkettő megjelölés esetén </w:t>
      </w:r>
      <w:r w:rsidR="00505FCB" w:rsidRPr="00120224">
        <w:rPr>
          <w:rFonts w:asciiTheme="minorHAnsi" w:hAnsiTheme="minorHAnsi" w:cstheme="minorHAnsi"/>
          <w:bCs/>
          <w:color w:val="FF0000"/>
          <w:szCs w:val="24"/>
        </w:rPr>
        <w:t xml:space="preserve">– a </w:t>
      </w:r>
      <w:r w:rsidRPr="00120224">
        <w:rPr>
          <w:rFonts w:asciiTheme="minorHAnsi" w:hAnsiTheme="minorHAnsi" w:cstheme="minorHAnsi"/>
          <w:bCs/>
          <w:color w:val="FF0000"/>
          <w:szCs w:val="24"/>
        </w:rPr>
        <w:t xml:space="preserve">PMr. </w:t>
      </w:r>
      <w:r w:rsidR="00505FCB" w:rsidRPr="00120224">
        <w:rPr>
          <w:rFonts w:asciiTheme="minorHAnsi" w:hAnsiTheme="minorHAnsi" w:cstheme="minorHAnsi"/>
          <w:bCs/>
          <w:color w:val="FF0000"/>
          <w:szCs w:val="24"/>
        </w:rPr>
        <w:t xml:space="preserve">12. §-a </w:t>
      </w:r>
      <w:r w:rsidRPr="00120224">
        <w:rPr>
          <w:rFonts w:asciiTheme="minorHAnsi" w:hAnsiTheme="minorHAnsi" w:cstheme="minorHAnsi"/>
          <w:bCs/>
          <w:color w:val="FF0000"/>
          <w:szCs w:val="24"/>
        </w:rPr>
        <w:t xml:space="preserve">szerint </w:t>
      </w:r>
      <w:r w:rsidR="00505FCB" w:rsidRPr="00120224">
        <w:rPr>
          <w:rFonts w:asciiTheme="minorHAnsi" w:hAnsiTheme="minorHAnsi" w:cstheme="minorHAnsi"/>
          <w:bCs/>
          <w:color w:val="FF0000"/>
          <w:szCs w:val="24"/>
        </w:rPr>
        <w:t xml:space="preserve">– </w:t>
      </w:r>
      <w:r w:rsidRPr="00120224">
        <w:rPr>
          <w:rFonts w:asciiTheme="minorHAnsi" w:hAnsiTheme="minorHAnsi" w:cstheme="minorHAnsi"/>
          <w:bCs/>
          <w:color w:val="FF0000"/>
          <w:szCs w:val="24"/>
        </w:rPr>
        <w:t>továbbképzési kötelezettsége keletkezik!</w:t>
      </w:r>
    </w:p>
    <w:p w14:paraId="2D95D7C2" w14:textId="1443015A" w:rsidR="00F30F83" w:rsidRPr="008E5964" w:rsidRDefault="00F30F83" w:rsidP="008E5964">
      <w:pPr>
        <w:tabs>
          <w:tab w:val="left" w:pos="-142"/>
          <w:tab w:val="right" w:pos="8953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02F438CB" w14:textId="77777777" w:rsidR="00B17FD0" w:rsidRDefault="00B17FD0" w:rsidP="00793A79">
      <w:pPr>
        <w:tabs>
          <w:tab w:val="left" w:pos="0"/>
          <w:tab w:val="right" w:pos="8953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3CA345F" w14:textId="519F4556" w:rsidR="00E03ACB" w:rsidRPr="00793A79" w:rsidRDefault="00E03ACB" w:rsidP="00793A79">
      <w:pPr>
        <w:tabs>
          <w:tab w:val="left" w:pos="0"/>
          <w:tab w:val="right" w:pos="8953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93A79">
        <w:rPr>
          <w:rFonts w:asciiTheme="minorHAnsi" w:hAnsiTheme="minorHAnsi" w:cstheme="minorHAnsi"/>
          <w:b/>
          <w:szCs w:val="24"/>
        </w:rPr>
        <w:t xml:space="preserve">Az </w:t>
      </w:r>
      <w:r w:rsidR="000015BD">
        <w:rPr>
          <w:rFonts w:asciiTheme="minorHAnsi" w:hAnsiTheme="minorHAnsi" w:cstheme="minorHAnsi"/>
          <w:b/>
          <w:szCs w:val="24"/>
        </w:rPr>
        <w:t>A</w:t>
      </w:r>
      <w:r w:rsidRPr="00793A79">
        <w:rPr>
          <w:rFonts w:asciiTheme="minorHAnsi" w:hAnsiTheme="minorHAnsi" w:cstheme="minorHAnsi"/>
          <w:b/>
          <w:szCs w:val="24"/>
        </w:rPr>
        <w:t xml:space="preserve">datlapon </w:t>
      </w:r>
      <w:r w:rsidR="000015BD">
        <w:rPr>
          <w:rFonts w:asciiTheme="minorHAnsi" w:hAnsiTheme="minorHAnsi" w:cstheme="minorHAnsi"/>
          <w:b/>
          <w:szCs w:val="24"/>
        </w:rPr>
        <w:t xml:space="preserve">a személyes adatok bármely eljárás indítása esetén </w:t>
      </w:r>
      <w:r w:rsidRPr="00793A79">
        <w:rPr>
          <w:rFonts w:asciiTheme="minorHAnsi" w:hAnsiTheme="minorHAnsi" w:cstheme="minorHAnsi"/>
          <w:b/>
          <w:szCs w:val="24"/>
        </w:rPr>
        <w:t>kötelezően kitöltendő</w:t>
      </w:r>
      <w:r w:rsidR="000015BD">
        <w:rPr>
          <w:rFonts w:asciiTheme="minorHAnsi" w:hAnsiTheme="minorHAnsi" w:cstheme="minorHAnsi"/>
          <w:b/>
          <w:szCs w:val="24"/>
        </w:rPr>
        <w:t>ek!</w:t>
      </w:r>
    </w:p>
    <w:p w14:paraId="290CD4FA" w14:textId="46E8A9BB" w:rsidR="006138CE" w:rsidRPr="00793A79" w:rsidRDefault="00F30F83" w:rsidP="00793A79">
      <w:pPr>
        <w:tabs>
          <w:tab w:val="left" w:pos="0"/>
          <w:tab w:val="right" w:pos="8953"/>
        </w:tabs>
        <w:spacing w:line="276" w:lineRule="auto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30F1D" wp14:editId="37E1162A">
                <wp:simplePos x="0" y="0"/>
                <wp:positionH relativeFrom="column">
                  <wp:posOffset>4422332</wp:posOffset>
                </wp:positionH>
                <wp:positionV relativeFrom="paragraph">
                  <wp:posOffset>783099</wp:posOffset>
                </wp:positionV>
                <wp:extent cx="2015490" cy="1230582"/>
                <wp:effectExtent l="285750" t="0" r="22860" b="27305"/>
                <wp:wrapNone/>
                <wp:docPr id="13" name="Téglalap feliratn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1230582"/>
                        </a:xfrm>
                        <a:prstGeom prst="wedgeRectCallout">
                          <a:avLst>
                            <a:gd name="adj1" fmla="val -63951"/>
                            <a:gd name="adj2" fmla="val 25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3DB84" w14:textId="77777777" w:rsidR="00B17FD0" w:rsidRPr="00E46C44" w:rsidRDefault="00B17FD0" w:rsidP="00E17F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 bejelentő lakcím adata a bejelentett lakóhelyének vagy tartózkodási helyének</w:t>
                            </w:r>
                            <w:r w:rsidRPr="00E46C4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címe.</w:t>
                            </w:r>
                          </w:p>
                          <w:p w14:paraId="65E933CA" w14:textId="67F77A28" w:rsidR="00B17FD0" w:rsidRPr="00CF4F12" w:rsidRDefault="00B17FD0" w:rsidP="00E17F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 lakcímet az irányítószám, a helység, az utca és a házszám pontos feltüntetésével kell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megadni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0F1D" id="Téglalap feliratnak 13" o:spid="_x0000_s1028" type="#_x0000_t61" style="position:absolute;margin-left:348.2pt;margin-top:61.65pt;width:158.7pt;height:9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" adj="-3013,16356" fillcolor="white [3201]" strokecolor="#f79646 [3209]" strokeweight="2pt">
                <v:textbox>
                  <w:txbxContent>
                    <w:p w14:paraId="6463DB84" w14:textId="77777777" w:rsidR="00B17FD0" w:rsidRPr="00E46C44" w:rsidRDefault="00B17FD0" w:rsidP="00E17F4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>A bejelentő lakcím adata a bejelentett lakóhelyének vagy tartózkodási helyének</w:t>
                      </w:r>
                      <w:r w:rsidRPr="00E46C44">
                        <w:rPr>
                          <w:rFonts w:asciiTheme="minorHAnsi" w:hAnsiTheme="minorHAnsi" w:cstheme="minorHAnsi"/>
                          <w:sz w:val="20"/>
                        </w:rPr>
                        <w:t xml:space="preserve"> címe.</w:t>
                      </w:r>
                    </w:p>
                    <w:p w14:paraId="65E933CA" w14:textId="67F77A28" w:rsidR="00B17FD0" w:rsidRPr="00CF4F12" w:rsidRDefault="00B17FD0" w:rsidP="00E17F44">
                      <w:pPr>
                        <w:jc w:val="center"/>
                        <w:rPr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A lakcímet az irányítószám, a helység, az utca és a házszám pontos feltüntetésével kell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megadni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B8496" wp14:editId="4CB833C9">
                <wp:simplePos x="0" y="0"/>
                <wp:positionH relativeFrom="column">
                  <wp:posOffset>4434552</wp:posOffset>
                </wp:positionH>
                <wp:positionV relativeFrom="paragraph">
                  <wp:posOffset>2862065</wp:posOffset>
                </wp:positionV>
                <wp:extent cx="2094865" cy="957532"/>
                <wp:effectExtent l="323850" t="0" r="19685" b="14605"/>
                <wp:wrapNone/>
                <wp:docPr id="16" name="Téglalap feliratn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57532"/>
                        </a:xfrm>
                        <a:prstGeom prst="wedgeRectCallout">
                          <a:avLst>
                            <a:gd name="adj1" fmla="val -65029"/>
                            <a:gd name="adj2" fmla="val -434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DBD78" w14:textId="77777777" w:rsidR="00F30F83" w:rsidRDefault="00B17FD0" w:rsidP="00CF4F12">
                            <w:pPr>
                              <w:tabs>
                                <w:tab w:val="left" w:pos="0"/>
                                <w:tab w:val="right" w:pos="8953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Azt az </w:t>
                            </w:r>
                            <w:r w:rsidR="00F30F8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 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elérhetőséget kell megadni, amely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választása esetén publikálható.</w:t>
                            </w:r>
                            <w:r w:rsidR="00F30F8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0AB81C95" w14:textId="50F859E6" w:rsidR="00B17FD0" w:rsidRPr="00CF4F12" w:rsidRDefault="00F30F83" w:rsidP="00CF4F12">
                            <w:pPr>
                              <w:tabs>
                                <w:tab w:val="left" w:pos="0"/>
                                <w:tab w:val="right" w:pos="8953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DE! a hatóság nem ezen keresztül kommunikál az ügyféllel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8496" id="Téglalap feliratnak 16" o:spid="_x0000_s1029" type="#_x0000_t61" style="position:absolute;margin-left:349.2pt;margin-top:225.35pt;width:164.95pt;height:7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" adj="-3246,1420" fillcolor="white [3201]" strokecolor="#f79646 [3209]" strokeweight="2pt">
                <v:textbox>
                  <w:txbxContent>
                    <w:p w14:paraId="629DBD78" w14:textId="77777777" w:rsidR="00F30F83" w:rsidRDefault="00B17FD0" w:rsidP="00CF4F12">
                      <w:pPr>
                        <w:tabs>
                          <w:tab w:val="left" w:pos="0"/>
                          <w:tab w:val="right" w:pos="8953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Azt az </w:t>
                      </w:r>
                      <w:r w:rsidR="00F30F83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 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elérhetőséget kell megadni, amely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választása esetén publikálható.</w:t>
                      </w:r>
                      <w:r w:rsidR="00F30F83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14:paraId="0AB81C95" w14:textId="50F859E6" w:rsidR="00B17FD0" w:rsidRPr="00CF4F12" w:rsidRDefault="00F30F83" w:rsidP="00CF4F12">
                      <w:pPr>
                        <w:tabs>
                          <w:tab w:val="left" w:pos="0"/>
                          <w:tab w:val="right" w:pos="8953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DE! a hatóság nem ezen keresztül kommunikál az ügyféllel</w:t>
                      </w:r>
                    </w:p>
                  </w:txbxContent>
                </v:textbox>
              </v:shape>
            </w:pict>
          </mc:Fallback>
        </mc:AlternateContent>
      </w:r>
      <w:r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2DA57" wp14:editId="1717A3A7">
                <wp:simplePos x="0" y="0"/>
                <wp:positionH relativeFrom="column">
                  <wp:posOffset>-392286</wp:posOffset>
                </wp:positionH>
                <wp:positionV relativeFrom="paragraph">
                  <wp:posOffset>2646404</wp:posOffset>
                </wp:positionV>
                <wp:extent cx="2195830" cy="1095555"/>
                <wp:effectExtent l="0" t="0" r="185420" b="28575"/>
                <wp:wrapNone/>
                <wp:docPr id="17" name="Téglalap feliratn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095555"/>
                        </a:xfrm>
                        <a:prstGeom prst="wedgeRectCallout">
                          <a:avLst>
                            <a:gd name="adj1" fmla="val 57268"/>
                            <a:gd name="adj2" fmla="val 131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2C23F" w14:textId="7B0655EA" w:rsidR="00B17FD0" w:rsidRPr="00CF4F12" w:rsidRDefault="00B17FD0" w:rsidP="00B97F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 bejelentő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nek a belső ellenőrök nyilvántartása szerinti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nyilvántartási számát kell feltüntetni, ha már rendelkezik ilyennel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(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módosítási</w:t>
                            </w:r>
                            <w:r w:rsidR="00F30F8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, tevékenységi kör </w:t>
                            </w:r>
                            <w:proofErr w:type="gramStart"/>
                            <w:r w:rsidR="00F30F8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kiterjesztési</w:t>
                            </w:r>
                            <w:proofErr w:type="gramEnd"/>
                            <w:r w:rsidR="00F30F8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illetve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törlési kérelem esetén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)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DA57" id="Téglalap feliratnak 17" o:spid="_x0000_s1030" type="#_x0000_t61" style="position:absolute;margin-left:-30.9pt;margin-top:208.4pt;width:172.9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" adj="23170,13631" fillcolor="white [3201]" strokecolor="#f79646 [3209]" strokeweight="2pt">
                <v:textbox>
                  <w:txbxContent>
                    <w:p w14:paraId="6FF2C23F" w14:textId="7B0655EA" w:rsidR="00B17FD0" w:rsidRPr="00CF4F12" w:rsidRDefault="00B17FD0" w:rsidP="00B97F75">
                      <w:pPr>
                        <w:jc w:val="center"/>
                        <w:rPr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>A bejelentő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nek a belső ellenőrök nyilvántartása szerinti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 nyilvántartási számát kell feltüntetni, ha már rendelkezik ilyennel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(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>módosítási</w:t>
                      </w:r>
                      <w:r w:rsidR="00F30F83">
                        <w:rPr>
                          <w:rFonts w:asciiTheme="minorHAnsi" w:hAnsiTheme="minorHAnsi" w:cstheme="minorHAnsi"/>
                          <w:sz w:val="20"/>
                        </w:rPr>
                        <w:t xml:space="preserve">, tevékenységi kör </w:t>
                      </w:r>
                      <w:proofErr w:type="gramStart"/>
                      <w:r w:rsidR="00F30F83">
                        <w:rPr>
                          <w:rFonts w:asciiTheme="minorHAnsi" w:hAnsiTheme="minorHAnsi" w:cstheme="minorHAnsi"/>
                          <w:sz w:val="20"/>
                        </w:rPr>
                        <w:t>kiterjesztési</w:t>
                      </w:r>
                      <w:proofErr w:type="gramEnd"/>
                      <w:r w:rsidR="00F30F83">
                        <w:rPr>
                          <w:rFonts w:asciiTheme="minorHAnsi" w:hAnsiTheme="minorHAnsi" w:cstheme="minorHAnsi"/>
                          <w:sz w:val="20"/>
                        </w:rPr>
                        <w:t xml:space="preserve"> illetve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 törlési kérelem esetén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)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A65C2" wp14:editId="74B87154">
                <wp:simplePos x="0" y="0"/>
                <wp:positionH relativeFrom="column">
                  <wp:posOffset>-340528</wp:posOffset>
                </wp:positionH>
                <wp:positionV relativeFrom="paragraph">
                  <wp:posOffset>1481838</wp:posOffset>
                </wp:positionV>
                <wp:extent cx="2094865" cy="931653"/>
                <wp:effectExtent l="0" t="0" r="229235" b="20955"/>
                <wp:wrapNone/>
                <wp:docPr id="14" name="Téglalap feliratn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31653"/>
                        </a:xfrm>
                        <a:prstGeom prst="wedgeRectCallout">
                          <a:avLst>
                            <a:gd name="adj1" fmla="val 59272"/>
                            <a:gd name="adj2" fmla="val 203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31DF4" w14:textId="3C9586A8" w:rsidR="00B17FD0" w:rsidRPr="00CF4F12" w:rsidRDefault="00B17FD0" w:rsidP="00B97F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Az értesítési cím a kapcsolattartásra szolgáló elérhetőség céljából megadott cím. Az értesítési címet a lakcímre vonatkozó módon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kell</w:t>
                            </w: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megadni.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5C2" id="Téglalap feliratnak 14" o:spid="_x0000_s1031" type="#_x0000_t61" style="position:absolute;margin-left:-26.8pt;margin-top:116.7pt;width:164.95pt;height:7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" adj="23603,15205" fillcolor="white [3201]" strokecolor="#f79646 [3209]" strokeweight="2pt">
                <v:textbox>
                  <w:txbxContent>
                    <w:p w14:paraId="51731DF4" w14:textId="3C9586A8" w:rsidR="00B17FD0" w:rsidRPr="00CF4F12" w:rsidRDefault="00B17FD0" w:rsidP="00B97F75">
                      <w:pPr>
                        <w:jc w:val="center"/>
                        <w:rPr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Az értesítési cím a kapcsolattartásra szolgáló elérhetőség céljából megadott cím. Az értesítési címet a lakcímre vonatkozó módon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kell</w:t>
                      </w:r>
                      <w:r w:rsidRPr="00CF4F12">
                        <w:rPr>
                          <w:rFonts w:asciiTheme="minorHAnsi" w:hAnsiTheme="minorHAnsi" w:cstheme="minorHAnsi"/>
                          <w:sz w:val="20"/>
                        </w:rPr>
                        <w:t xml:space="preserve"> megadni.</w:t>
                      </w:r>
                    </w:p>
                  </w:txbxContent>
                </v:textbox>
              </v:shape>
            </w:pict>
          </mc:Fallback>
        </mc:AlternateContent>
      </w:r>
      <w:r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865FF" wp14:editId="783F3305">
                <wp:simplePos x="0" y="0"/>
                <wp:positionH relativeFrom="column">
                  <wp:posOffset>-133494</wp:posOffset>
                </wp:positionH>
                <wp:positionV relativeFrom="paragraph">
                  <wp:posOffset>239635</wp:posOffset>
                </wp:positionV>
                <wp:extent cx="1699895" cy="802005"/>
                <wp:effectExtent l="0" t="0" r="338455" b="17145"/>
                <wp:wrapNone/>
                <wp:docPr id="10" name="Téglalap feliratn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5" cy="802005"/>
                        </a:xfrm>
                        <a:prstGeom prst="wedgeRectCallout">
                          <a:avLst>
                            <a:gd name="adj1" fmla="val 68270"/>
                            <a:gd name="adj2" fmla="val 41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B3C16" w14:textId="08C9B0EF" w:rsidR="00B17FD0" w:rsidRPr="00CF4F12" w:rsidRDefault="00B17FD0" w:rsidP="00F52E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4F12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 xml:space="preserve">A bejelentő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azonosítására szolgáló adatok (viselt név, születési név, születési hely és idő, anyja születési neve)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65FF" id="Téglalap feliratnak 10" o:spid="_x0000_s1032" type="#_x0000_t61" style="position:absolute;margin-left:-10.5pt;margin-top:18.85pt;width:133.8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" adj="25546,11691" fillcolor="white [3201]" strokecolor="#f79646 [3209]" strokeweight="2pt">
                <v:textbox>
                  <w:txbxContent>
                    <w:p w14:paraId="626B3C16" w14:textId="08C9B0EF" w:rsidR="00B17FD0" w:rsidRPr="00CF4F12" w:rsidRDefault="00B17FD0" w:rsidP="00F52E3A">
                      <w:pPr>
                        <w:jc w:val="center"/>
                        <w:rPr>
                          <w:sz w:val="20"/>
                        </w:rPr>
                      </w:pPr>
                      <w:r w:rsidRPr="00CF4F12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 xml:space="preserve">A bejelentő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azonosítására szolgáló adatok (viselt név, születési név, születési hely és idő, anyja születési neve)</w:t>
                      </w:r>
                    </w:p>
                  </w:txbxContent>
                </v:textbox>
              </v:shape>
            </w:pict>
          </mc:Fallback>
        </mc:AlternateContent>
      </w:r>
      <w:r w:rsidR="00E17F44" w:rsidRPr="00793A7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59FE2" wp14:editId="042974EE">
                <wp:simplePos x="0" y="0"/>
                <wp:positionH relativeFrom="column">
                  <wp:posOffset>4398645</wp:posOffset>
                </wp:positionH>
                <wp:positionV relativeFrom="paragraph">
                  <wp:posOffset>2142910</wp:posOffset>
                </wp:positionV>
                <wp:extent cx="2149475" cy="568325"/>
                <wp:effectExtent l="247650" t="0" r="22225" b="22225"/>
                <wp:wrapNone/>
                <wp:docPr id="4" name="Téglalap feliratn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75" cy="568325"/>
                        </a:xfrm>
                        <a:prstGeom prst="wedgeRectCallout">
                          <a:avLst>
                            <a:gd name="adj1" fmla="val -60767"/>
                            <a:gd name="adj2" fmla="val 144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EC93" w14:textId="0DE00D8C" w:rsidR="00B17FD0" w:rsidRPr="00CF4F12" w:rsidRDefault="00B17FD0" w:rsidP="00E46C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E281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Azt a telefonszámot kell beírni, amely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választása esetén publikálható.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9FE2" id="Téglalap feliratnak 4" o:spid="_x0000_s1033" type="#_x0000_t61" style="position:absolute;margin-left:346.35pt;margin-top:168.75pt;width:169.25pt;height: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" adj="-2326,13912" fillcolor="white [3201]" strokecolor="#f79646 [3209]" strokeweight="2pt">
                <v:textbox>
                  <w:txbxContent>
                    <w:p w14:paraId="528DEC93" w14:textId="0DE00D8C" w:rsidR="00B17FD0" w:rsidRPr="00CF4F12" w:rsidRDefault="00B17FD0" w:rsidP="00E46C44">
                      <w:pPr>
                        <w:jc w:val="center"/>
                        <w:rPr>
                          <w:sz w:val="20"/>
                        </w:rPr>
                      </w:pPr>
                      <w:r w:rsidRPr="003E2811">
                        <w:rPr>
                          <w:rFonts w:asciiTheme="minorHAnsi" w:hAnsiTheme="minorHAnsi" w:cstheme="minorHAnsi"/>
                          <w:sz w:val="20"/>
                        </w:rPr>
                        <w:t>Azt a telefonszámot kell beírni, amely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választása esetén publikálható.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1838" w:type="pct"/>
        <w:jc w:val="center"/>
        <w:tblLook w:val="04A0" w:firstRow="1" w:lastRow="0" w:firstColumn="1" w:lastColumn="0" w:noHBand="0" w:noVBand="1"/>
      </w:tblPr>
      <w:tblGrid>
        <w:gridCol w:w="3539"/>
      </w:tblGrid>
      <w:tr w:rsidR="00F020D3" w:rsidRPr="00793A79" w14:paraId="12DDA9AA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310E7650" w14:textId="01826926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Név:</w:t>
            </w:r>
          </w:p>
        </w:tc>
      </w:tr>
      <w:tr w:rsidR="00F020D3" w:rsidRPr="00793A79" w14:paraId="328D15A6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5CC2A6FD" w14:textId="50ABC215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Születési neve:</w:t>
            </w:r>
          </w:p>
        </w:tc>
      </w:tr>
      <w:tr w:rsidR="00F020D3" w:rsidRPr="00793A79" w14:paraId="113FBEF1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69843DB2" w14:textId="4951555C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Születési helye és ideje:</w:t>
            </w:r>
          </w:p>
        </w:tc>
      </w:tr>
      <w:tr w:rsidR="00F020D3" w:rsidRPr="00793A79" w14:paraId="184FCBA3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558CDEE5" w14:textId="77777777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Anyja születési neve:</w:t>
            </w:r>
          </w:p>
        </w:tc>
      </w:tr>
      <w:tr w:rsidR="00F020D3" w:rsidRPr="00793A79" w14:paraId="72FCCC06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4843FAE4" w14:textId="789A16F6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Lakcím:</w:t>
            </w:r>
          </w:p>
        </w:tc>
      </w:tr>
      <w:tr w:rsidR="00F020D3" w:rsidRPr="00793A79" w14:paraId="1E5B9BAA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672C0228" w14:textId="77777777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Értesítési cím:</w:t>
            </w:r>
          </w:p>
        </w:tc>
      </w:tr>
      <w:tr w:rsidR="00F020D3" w:rsidRPr="00793A79" w14:paraId="40C6E6E8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3B6F8826" w14:textId="38B6075F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Telefonszám:</w:t>
            </w:r>
          </w:p>
        </w:tc>
      </w:tr>
      <w:tr w:rsidR="00F020D3" w:rsidRPr="00793A79" w14:paraId="5A435903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2995289A" w14:textId="69475926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Elektronikus elérhetőség:</w:t>
            </w:r>
          </w:p>
        </w:tc>
      </w:tr>
      <w:tr w:rsidR="00F020D3" w:rsidRPr="00793A79" w14:paraId="671996AC" w14:textId="77777777" w:rsidTr="00E17F44">
        <w:trPr>
          <w:trHeight w:val="544"/>
          <w:jc w:val="center"/>
        </w:trPr>
        <w:tc>
          <w:tcPr>
            <w:tcW w:w="5000" w:type="pct"/>
            <w:vAlign w:val="center"/>
          </w:tcPr>
          <w:p w14:paraId="64BAA35A" w14:textId="54AB001E" w:rsidR="00F020D3" w:rsidRPr="00793A79" w:rsidRDefault="00F020D3" w:rsidP="00793A79">
            <w:pPr>
              <w:pStyle w:val="Norm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793A79">
              <w:rPr>
                <w:rFonts w:asciiTheme="minorHAnsi" w:hAnsiTheme="minorHAnsi"/>
              </w:rPr>
              <w:t>Nyilvántartási szám:</w:t>
            </w:r>
          </w:p>
        </w:tc>
      </w:tr>
    </w:tbl>
    <w:p w14:paraId="24D4D7C6" w14:textId="62DE795A" w:rsidR="00AC5946" w:rsidRPr="00793A79" w:rsidRDefault="00AC5946" w:rsidP="00793A79">
      <w:pPr>
        <w:tabs>
          <w:tab w:val="right" w:pos="8953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31D3736" w14:textId="77777777" w:rsidR="00E17F44" w:rsidRDefault="00E17F44" w:rsidP="00793A79">
      <w:pPr>
        <w:tabs>
          <w:tab w:val="left" w:pos="0"/>
          <w:tab w:val="right" w:pos="895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20DD76D" w14:textId="77777777" w:rsidR="00F30F83" w:rsidRDefault="00F30F83" w:rsidP="00793A79">
      <w:pPr>
        <w:tabs>
          <w:tab w:val="left" w:pos="0"/>
          <w:tab w:val="right" w:pos="895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6531C19" w14:textId="77777777" w:rsidR="008E504B" w:rsidRDefault="008E504B" w:rsidP="008E504B">
      <w:pPr>
        <w:tabs>
          <w:tab w:val="left" w:pos="0"/>
          <w:tab w:val="right" w:pos="8953"/>
        </w:tabs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AF9E327" w14:textId="77777777" w:rsidR="00C22FA8" w:rsidRDefault="00C22FA8" w:rsidP="008E504B">
      <w:pPr>
        <w:tabs>
          <w:tab w:val="left" w:pos="0"/>
          <w:tab w:val="right" w:pos="8953"/>
        </w:tabs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4FA4D5F" w14:textId="10467B6E" w:rsidR="00E17F44" w:rsidRPr="00F30F83" w:rsidRDefault="00F30F83" w:rsidP="008E504B">
      <w:pPr>
        <w:tabs>
          <w:tab w:val="left" w:pos="0"/>
          <w:tab w:val="right" w:pos="8953"/>
        </w:tabs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NYILATKOZATOK</w:t>
      </w:r>
    </w:p>
    <w:p w14:paraId="30B6F666" w14:textId="6E3918FE" w:rsidR="00E6613E" w:rsidRPr="00793A79" w:rsidRDefault="00F13D35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AC5946" w:rsidRPr="00793A79">
        <w:rPr>
          <w:rFonts w:asciiTheme="minorHAnsi" w:hAnsiTheme="minorHAnsi" w:cstheme="minorHAnsi"/>
          <w:szCs w:val="24"/>
        </w:rPr>
        <w:t xml:space="preserve">z </w:t>
      </w:r>
      <w:r w:rsidR="000015BD">
        <w:rPr>
          <w:rFonts w:asciiTheme="minorHAnsi" w:hAnsiTheme="minorHAnsi" w:cstheme="minorHAnsi"/>
          <w:szCs w:val="24"/>
        </w:rPr>
        <w:t>A</w:t>
      </w:r>
      <w:r w:rsidR="00AC5946" w:rsidRPr="00793A79">
        <w:rPr>
          <w:rFonts w:asciiTheme="minorHAnsi" w:hAnsiTheme="minorHAnsi" w:cstheme="minorHAnsi"/>
          <w:szCs w:val="24"/>
        </w:rPr>
        <w:t>datlap</w:t>
      </w:r>
      <w:r w:rsidR="000C71B1" w:rsidRPr="00793A79">
        <w:rPr>
          <w:rFonts w:asciiTheme="minorHAnsi" w:hAnsiTheme="minorHAnsi" w:cstheme="minorHAnsi"/>
          <w:szCs w:val="24"/>
        </w:rPr>
        <w:t>on</w:t>
      </w:r>
      <w:r w:rsidR="00D51E29" w:rsidRPr="00793A79">
        <w:rPr>
          <w:rFonts w:asciiTheme="minorHAnsi" w:hAnsiTheme="minorHAnsi" w:cstheme="minorHAnsi"/>
          <w:szCs w:val="24"/>
        </w:rPr>
        <w:t xml:space="preserve"> </w:t>
      </w:r>
      <w:r w:rsidR="00F30F83">
        <w:rPr>
          <w:rFonts w:asciiTheme="minorHAnsi" w:hAnsiTheme="minorHAnsi" w:cstheme="minorHAnsi"/>
          <w:szCs w:val="24"/>
        </w:rPr>
        <w:t>az 1., 2. illetve 3. pontban szereplő nyilatkozatokat annak megfelelően kell kitölteni, hogy mire irányul a bejelentése.</w:t>
      </w:r>
    </w:p>
    <w:p w14:paraId="3A8F879E" w14:textId="77777777" w:rsidR="008E504B" w:rsidRDefault="008E504B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24EB190E" w14:textId="77777777" w:rsidR="00C22FA8" w:rsidRDefault="00C22FA8" w:rsidP="002044C6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84961D0" w14:textId="3133068A" w:rsidR="00F174C9" w:rsidRPr="008E504B" w:rsidRDefault="00F174C9" w:rsidP="002044C6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8E504B">
        <w:rPr>
          <w:rFonts w:asciiTheme="minorHAnsi" w:hAnsiTheme="minorHAnsi" w:cstheme="minorHAnsi"/>
          <w:b/>
          <w:bCs/>
          <w:szCs w:val="24"/>
        </w:rPr>
        <w:t>Az 1. számú nyilatkozatot az új bejelentések</w:t>
      </w:r>
      <w:r w:rsidR="008E504B">
        <w:rPr>
          <w:rFonts w:asciiTheme="minorHAnsi" w:hAnsiTheme="minorHAnsi" w:cstheme="minorHAnsi"/>
          <w:b/>
          <w:bCs/>
          <w:szCs w:val="24"/>
        </w:rPr>
        <w:t xml:space="preserve"> és a tevékenységi kör kiterjesztése</w:t>
      </w:r>
      <w:r w:rsidRPr="008E504B">
        <w:rPr>
          <w:rFonts w:asciiTheme="minorHAnsi" w:hAnsiTheme="minorHAnsi" w:cstheme="minorHAnsi"/>
          <w:b/>
          <w:bCs/>
          <w:szCs w:val="24"/>
        </w:rPr>
        <w:t xml:space="preserve"> esetén szükséges kitölteni.</w:t>
      </w:r>
    </w:p>
    <w:p w14:paraId="53E359BC" w14:textId="77777777" w:rsidR="00F174C9" w:rsidRDefault="00F174C9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</w:p>
    <w:p w14:paraId="68F28B34" w14:textId="171F05B3" w:rsidR="002044C6" w:rsidRDefault="002044C6" w:rsidP="00E17F44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bejelentőnek nyilatkoznia kell:</w:t>
      </w:r>
    </w:p>
    <w:p w14:paraId="75AD1F81" w14:textId="412ED654" w:rsidR="00FC68D3" w:rsidRDefault="00D567EB" w:rsidP="00FC68D3">
      <w:pPr>
        <w:pStyle w:val="Listaszerbekezds"/>
        <w:numPr>
          <w:ilvl w:val="0"/>
          <w:numId w:val="33"/>
        </w:numPr>
        <w:tabs>
          <w:tab w:val="left" w:pos="567"/>
          <w:tab w:val="right" w:pos="8953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DFBB0" wp14:editId="0FA81389">
                <wp:simplePos x="0" y="0"/>
                <wp:positionH relativeFrom="column">
                  <wp:posOffset>2772530</wp:posOffset>
                </wp:positionH>
                <wp:positionV relativeFrom="paragraph">
                  <wp:posOffset>184150</wp:posOffset>
                </wp:positionV>
                <wp:extent cx="3839833" cy="793115"/>
                <wp:effectExtent l="171450" t="0" r="27940" b="26035"/>
                <wp:wrapNone/>
                <wp:docPr id="18" name="Téglalap feliratn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833" cy="793115"/>
                        </a:xfrm>
                        <a:prstGeom prst="wedgeRectCallout">
                          <a:avLst>
                            <a:gd name="adj1" fmla="val -54240"/>
                            <a:gd name="adj2" fmla="val -161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E0930" w14:textId="77777777" w:rsidR="00B17FD0" w:rsidRPr="006138CE" w:rsidRDefault="00B17FD0" w:rsidP="00CF4F1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</w:pPr>
                            <w:r w:rsidRPr="006138C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A megfelelőt kérjük X-szel jelölni!</w:t>
                            </w:r>
                          </w:p>
                          <w:p w14:paraId="49533D18" w14:textId="77777777" w:rsidR="00B17FD0" w:rsidRPr="00D567EB" w:rsidRDefault="00B17FD0" w:rsidP="00CF4F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567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(legalább egy megjelölése kötelező!)</w:t>
                            </w:r>
                          </w:p>
                          <w:p w14:paraId="362E0B33" w14:textId="4EEDB3F2" w:rsidR="00B17FD0" w:rsidRPr="00CA6029" w:rsidRDefault="00B17FD0" w:rsidP="00E46C44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20"/>
                              </w:rPr>
                            </w:pPr>
                            <w:r w:rsidRPr="00CA6029"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</w:rPr>
                              <w:t>Kérjük gondolja át, mely adatainak nyilvánosságra hozatalához járul hozzá, mivel ezek elérhetővé és kereshetővé válnak az interneten!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FBB0" id="Téglalap feliratnak 18" o:spid="_x0000_s1034" type="#_x0000_t61" style="position:absolute;left:0;text-align:left;margin-left:218.3pt;margin-top:14.5pt;width:302.35pt;height:6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" adj="-916,7313" fillcolor="white [3201]" strokecolor="#f79646 [3209]" strokeweight="2pt">
                <v:textbox>
                  <w:txbxContent>
                    <w:p w14:paraId="061E0930" w14:textId="77777777" w:rsidR="00B17FD0" w:rsidRPr="006138CE" w:rsidRDefault="00B17FD0" w:rsidP="00CF4F12">
                      <w:pPr>
                        <w:jc w:val="center"/>
                        <w:rPr>
                          <w:rFonts w:asciiTheme="minorHAnsi" w:hAnsiTheme="minorHAnsi"/>
                          <w:b/>
                          <w:szCs w:val="24"/>
                        </w:rPr>
                      </w:pPr>
                      <w:r w:rsidRPr="006138CE">
                        <w:rPr>
                          <w:rFonts w:asciiTheme="minorHAnsi" w:hAnsiTheme="minorHAnsi"/>
                          <w:b/>
                          <w:szCs w:val="24"/>
                        </w:rPr>
                        <w:t>A megfelelőt kérjük X-szel jelölni!</w:t>
                      </w:r>
                    </w:p>
                    <w:p w14:paraId="49533D18" w14:textId="77777777" w:rsidR="00B17FD0" w:rsidRPr="00D567EB" w:rsidRDefault="00B17FD0" w:rsidP="00CF4F1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D567EB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(legalább egy megjelölése kötelező!)</w:t>
                      </w:r>
                    </w:p>
                    <w:p w14:paraId="362E0B33" w14:textId="4EEDB3F2" w:rsidR="00B17FD0" w:rsidRPr="00CA6029" w:rsidRDefault="00B17FD0" w:rsidP="00E46C44">
                      <w:pPr>
                        <w:jc w:val="center"/>
                        <w:rPr>
                          <w:rFonts w:asciiTheme="minorHAnsi" w:hAnsiTheme="minorHAnsi"/>
                          <w:color w:val="FF0000"/>
                          <w:sz w:val="20"/>
                        </w:rPr>
                      </w:pPr>
                      <w:r w:rsidRPr="00CA6029"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</w:rPr>
                        <w:t>Kérjük gondolja át, mely adatainak nyilvánosságra hozatalához járul hozzá, mivel ezek elérhetővé és kereshetővé válnak az interneten!</w:t>
                      </w:r>
                    </w:p>
                  </w:txbxContent>
                </v:textbox>
              </v:shape>
            </w:pict>
          </mc:Fallback>
        </mc:AlternateContent>
      </w:r>
      <w:r w:rsidR="00F174C9">
        <w:rPr>
          <w:rFonts w:asciiTheme="minorHAnsi" w:hAnsiTheme="minorHAnsi" w:cstheme="minorHAnsi"/>
          <w:szCs w:val="24"/>
        </w:rPr>
        <w:t>A</w:t>
      </w:r>
      <w:r w:rsidR="00C61E8E" w:rsidRPr="00793A79">
        <w:rPr>
          <w:rFonts w:asciiTheme="minorHAnsi" w:hAnsiTheme="minorHAnsi" w:cstheme="minorHAnsi"/>
          <w:szCs w:val="24"/>
        </w:rPr>
        <w:t>z Áht. 70. § (</w:t>
      </w:r>
      <w:r w:rsidR="002044C6">
        <w:rPr>
          <w:rFonts w:asciiTheme="minorHAnsi" w:hAnsiTheme="minorHAnsi" w:cstheme="minorHAnsi"/>
          <w:szCs w:val="24"/>
        </w:rPr>
        <w:t>6</w:t>
      </w:r>
      <w:r w:rsidR="00C61E8E" w:rsidRPr="00793A79">
        <w:rPr>
          <w:rFonts w:asciiTheme="minorHAnsi" w:hAnsiTheme="minorHAnsi" w:cstheme="minorHAnsi"/>
          <w:szCs w:val="24"/>
        </w:rPr>
        <w:t xml:space="preserve">) bekezdés </w:t>
      </w:r>
      <w:r w:rsidR="002044C6">
        <w:rPr>
          <w:rFonts w:asciiTheme="minorHAnsi" w:hAnsiTheme="minorHAnsi" w:cstheme="minorHAnsi"/>
          <w:szCs w:val="24"/>
        </w:rPr>
        <w:t>alapján mely adatok nyilvánosságra hozatalához járul hozzá</w:t>
      </w:r>
      <w:r w:rsidR="00CA6029" w:rsidRPr="00793A79">
        <w:rPr>
          <w:rFonts w:asciiTheme="minorHAnsi" w:hAnsiTheme="minorHAnsi" w:cstheme="minorHAnsi"/>
          <w:szCs w:val="24"/>
        </w:rPr>
        <w:t>:</w:t>
      </w:r>
    </w:p>
    <w:p w14:paraId="2BE70AE9" w14:textId="62325D36" w:rsidR="00FC68D3" w:rsidRPr="00FC68D3" w:rsidRDefault="00D567EB" w:rsidP="00FC68D3">
      <w:pPr>
        <w:pStyle w:val="Listaszerbekezds"/>
        <w:tabs>
          <w:tab w:val="left" w:pos="567"/>
          <w:tab w:val="right" w:pos="8953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/>
          <w:noProof/>
          <w:szCs w:val="24"/>
        </w:rPr>
        <w:drawing>
          <wp:inline distT="0" distB="0" distL="0" distR="0" wp14:anchorId="43C0D469" wp14:editId="06B74360">
            <wp:extent cx="5757062" cy="793630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600"/>
                    <a:stretch/>
                  </pic:blipFill>
                  <pic:spPr bwMode="auto">
                    <a:xfrm>
                      <a:off x="0" y="0"/>
                      <a:ext cx="5760720" cy="7941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62EB5" w14:textId="057DE3E6" w:rsidR="006138CE" w:rsidRPr="00D567EB" w:rsidRDefault="00F174C9" w:rsidP="00793A7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67EB">
        <w:rPr>
          <w:rFonts w:asciiTheme="minorHAnsi" w:hAnsiTheme="minorHAnsi" w:cstheme="minorHAnsi"/>
          <w:i/>
          <w:sz w:val="22"/>
          <w:szCs w:val="22"/>
        </w:rPr>
        <w:t>H</w:t>
      </w:r>
      <w:r w:rsidR="006138CE" w:rsidRPr="00D567EB">
        <w:rPr>
          <w:rFonts w:asciiTheme="minorHAnsi" w:hAnsiTheme="minorHAnsi" w:cstheme="minorHAnsi"/>
          <w:i/>
          <w:sz w:val="22"/>
          <w:szCs w:val="22"/>
        </w:rPr>
        <w:t xml:space="preserve">a a későbbiekben az ezzel kapcsolatos nyilatkozatán változtatni szeretne, akkor adatmódosítással </w:t>
      </w:r>
      <w:r w:rsidR="00F13D35" w:rsidRPr="00D567EB">
        <w:rPr>
          <w:rFonts w:asciiTheme="minorHAnsi" w:hAnsiTheme="minorHAnsi" w:cstheme="minorHAnsi"/>
          <w:i/>
          <w:sz w:val="22"/>
          <w:szCs w:val="22"/>
        </w:rPr>
        <w:t xml:space="preserve">(Adatlap benyújtásával) </w:t>
      </w:r>
      <w:r w:rsidR="006138CE" w:rsidRPr="00D567EB">
        <w:rPr>
          <w:rFonts w:asciiTheme="minorHAnsi" w:hAnsiTheme="minorHAnsi" w:cstheme="minorHAnsi"/>
          <w:i/>
          <w:sz w:val="22"/>
          <w:szCs w:val="22"/>
        </w:rPr>
        <w:t>teheti meg.</w:t>
      </w:r>
    </w:p>
    <w:p w14:paraId="4208B444" w14:textId="3D23DF70" w:rsidR="005623B5" w:rsidRPr="008E504B" w:rsidRDefault="008E504B" w:rsidP="008E504B">
      <w:pPr>
        <w:pStyle w:val="Listaszerbekezds"/>
        <w:numPr>
          <w:ilvl w:val="0"/>
          <w:numId w:val="33"/>
        </w:numPr>
        <w:tabs>
          <w:tab w:val="left" w:pos="720"/>
          <w:tab w:val="right" w:pos="8953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8E504B">
        <w:rPr>
          <w:rFonts w:asciiTheme="minorHAnsi" w:hAnsiTheme="minorHAnsi" w:cstheme="minorHAnsi"/>
          <w:szCs w:val="24"/>
        </w:rPr>
        <w:lastRenderedPageBreak/>
        <w:t>M</w:t>
      </w:r>
      <w:r w:rsidR="006138CE" w:rsidRPr="008E504B">
        <w:rPr>
          <w:rFonts w:asciiTheme="minorHAnsi" w:hAnsiTheme="minorHAnsi" w:cstheme="minorHAnsi"/>
          <w:szCs w:val="24"/>
        </w:rPr>
        <w:t>eg kell jelölni, hogy az alábbiak</w:t>
      </w:r>
      <w:r w:rsidR="002044C6">
        <w:rPr>
          <w:rFonts w:asciiTheme="minorHAnsi" w:hAnsiTheme="minorHAnsi" w:cstheme="minorHAnsi"/>
          <w:szCs w:val="24"/>
        </w:rPr>
        <w:t xml:space="preserve"> közül</w:t>
      </w:r>
      <w:r w:rsidR="006138CE" w:rsidRPr="008E504B">
        <w:rPr>
          <w:rFonts w:asciiTheme="minorHAnsi" w:hAnsiTheme="minorHAnsi" w:cstheme="minorHAnsi"/>
          <w:szCs w:val="24"/>
        </w:rPr>
        <w:t xml:space="preserve"> </w:t>
      </w:r>
      <w:r w:rsidR="00B17FD0" w:rsidRPr="008E504B">
        <w:rPr>
          <w:rFonts w:asciiTheme="minorHAnsi" w:hAnsiTheme="minorHAnsi" w:cstheme="minorHAnsi"/>
          <w:szCs w:val="24"/>
        </w:rPr>
        <w:t>mely</w:t>
      </w:r>
      <w:r w:rsidR="00770ED0" w:rsidRPr="008E504B">
        <w:rPr>
          <w:rFonts w:asciiTheme="minorHAnsi" w:hAnsiTheme="minorHAnsi" w:cstheme="minorHAnsi"/>
          <w:szCs w:val="24"/>
        </w:rPr>
        <w:t xml:space="preserve"> dokumentumokat csatol</w:t>
      </w:r>
      <w:r w:rsidR="002044C6">
        <w:rPr>
          <w:rFonts w:asciiTheme="minorHAnsi" w:hAnsiTheme="minorHAnsi" w:cstheme="minorHAnsi"/>
          <w:szCs w:val="24"/>
        </w:rPr>
        <w:t>j</w:t>
      </w:r>
      <w:r w:rsidR="00770ED0" w:rsidRPr="008E504B">
        <w:rPr>
          <w:rFonts w:asciiTheme="minorHAnsi" w:hAnsiTheme="minorHAnsi" w:cstheme="minorHAnsi"/>
          <w:szCs w:val="24"/>
        </w:rPr>
        <w:t>a a</w:t>
      </w:r>
      <w:r w:rsidR="006138CE" w:rsidRPr="008E504B">
        <w:rPr>
          <w:rFonts w:asciiTheme="minorHAnsi" w:hAnsiTheme="minorHAnsi" w:cstheme="minorHAnsi"/>
          <w:szCs w:val="24"/>
        </w:rPr>
        <w:t xml:space="preserve"> bejelentéséhez</w:t>
      </w:r>
      <w:r w:rsidR="005623B5" w:rsidRPr="008E504B">
        <w:rPr>
          <w:rFonts w:asciiTheme="minorHAnsi" w:hAnsiTheme="minorHAnsi" w:cstheme="minorHAnsi"/>
          <w:szCs w:val="24"/>
        </w:rPr>
        <w:t>:</w:t>
      </w:r>
    </w:p>
    <w:p w14:paraId="0E04EDCD" w14:textId="694402D7" w:rsidR="006138CE" w:rsidRPr="000015BD" w:rsidRDefault="000015BD" w:rsidP="000015BD">
      <w:pPr>
        <w:tabs>
          <w:tab w:val="left" w:pos="426"/>
          <w:tab w:val="right" w:pos="8953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Cs w:val="24"/>
        </w:rPr>
        <w:tab/>
      </w:r>
      <w:r w:rsidRPr="000015BD">
        <w:rPr>
          <w:rFonts w:asciiTheme="minorHAnsi" w:hAnsiTheme="minorHAnsi" w:cstheme="minorHAnsi"/>
          <w:iCs/>
          <w:sz w:val="22"/>
          <w:szCs w:val="22"/>
        </w:rPr>
        <w:t>Az egyes bekezdések pontos tartalmáról</w:t>
      </w:r>
      <w:r w:rsidR="002044C6" w:rsidRPr="000015BD">
        <w:rPr>
          <w:rFonts w:asciiTheme="minorHAnsi" w:hAnsiTheme="minorHAnsi" w:cstheme="minorHAnsi"/>
          <w:iCs/>
          <w:sz w:val="22"/>
          <w:szCs w:val="22"/>
        </w:rPr>
        <w:t xml:space="preserve"> a III. pontban olvashat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AC08F12" w14:textId="77777777" w:rsidR="002044C6" w:rsidRDefault="002044C6" w:rsidP="00E17F44">
      <w:pPr>
        <w:tabs>
          <w:tab w:val="left" w:pos="720"/>
          <w:tab w:val="right" w:pos="8953"/>
        </w:tabs>
        <w:jc w:val="both"/>
        <w:rPr>
          <w:rFonts w:asciiTheme="minorHAnsi" w:hAnsiTheme="minorHAnsi" w:cstheme="minorHAnsi"/>
          <w:i/>
          <w:szCs w:val="24"/>
        </w:rPr>
      </w:pPr>
    </w:p>
    <w:p w14:paraId="65623C6B" w14:textId="47624CC5" w:rsidR="006138CE" w:rsidRDefault="00770ED0" w:rsidP="00793A79">
      <w:pPr>
        <w:tabs>
          <w:tab w:val="left" w:pos="720"/>
          <w:tab w:val="right" w:pos="895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0D7FD" wp14:editId="58644BC3">
                <wp:simplePos x="0" y="0"/>
                <wp:positionH relativeFrom="margin">
                  <wp:posOffset>4006649</wp:posOffset>
                </wp:positionH>
                <wp:positionV relativeFrom="paragraph">
                  <wp:posOffset>-290763</wp:posOffset>
                </wp:positionV>
                <wp:extent cx="2023200" cy="364900"/>
                <wp:effectExtent l="552450" t="0" r="15240" b="35560"/>
                <wp:wrapNone/>
                <wp:docPr id="21" name="Téglalap feliratn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364900"/>
                        </a:xfrm>
                        <a:prstGeom prst="wedgeRectCallout">
                          <a:avLst>
                            <a:gd name="adj1" fmla="val -76494"/>
                            <a:gd name="adj2" fmla="val 516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B9C5B" w14:textId="77777777" w:rsidR="00B17FD0" w:rsidRPr="00E17F44" w:rsidRDefault="00B17FD0" w:rsidP="006138CE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17F44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 megfelelőt kérjük X-szel jelölni!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D7FD" id="Téglalap feliratnak 21" o:spid="_x0000_s1035" type="#_x0000_t61" style="position:absolute;left:0;text-align:left;margin-left:315.5pt;margin-top:-22.9pt;width:159.3pt;height: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" adj="-5723,21964" fillcolor="white [3201]" strokecolor="#f79646 [3209]" strokeweight="2pt">
                <v:textbox>
                  <w:txbxContent>
                    <w:p w14:paraId="599B9C5B" w14:textId="77777777" w:rsidR="00B17FD0" w:rsidRPr="00E17F44" w:rsidRDefault="00B17FD0" w:rsidP="006138CE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17F44">
                        <w:rPr>
                          <w:rFonts w:asciiTheme="minorHAnsi" w:hAnsiTheme="minorHAnsi"/>
                          <w:b/>
                          <w:sz w:val="20"/>
                        </w:rPr>
                        <w:t>A megfelelőt kérjük X-szel jelölni!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BE7" w:rsidRPr="00500BE7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45E051AB" wp14:editId="1DDF9315">
            <wp:extent cx="6120130" cy="3165607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520" cy="31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E261" w14:textId="77777777" w:rsidR="00DF460B" w:rsidRDefault="00DF460B" w:rsidP="00DF460B">
      <w:pPr>
        <w:pStyle w:val="Listaszerbekezds"/>
        <w:tabs>
          <w:tab w:val="left" w:pos="720"/>
          <w:tab w:val="right" w:pos="8953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</w:p>
    <w:p w14:paraId="387A56DA" w14:textId="186407B7" w:rsidR="00C22FA8" w:rsidRPr="00994FB2" w:rsidRDefault="002044C6" w:rsidP="001F1665">
      <w:pPr>
        <w:pStyle w:val="Listaszerbekezds"/>
        <w:numPr>
          <w:ilvl w:val="0"/>
          <w:numId w:val="33"/>
        </w:numPr>
        <w:tabs>
          <w:tab w:val="left" w:pos="720"/>
          <w:tab w:val="right" w:pos="8953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994FB2">
        <w:rPr>
          <w:rFonts w:asciiTheme="minorHAnsi" w:hAnsiTheme="minorHAnsi" w:cstheme="minorHAnsi"/>
          <w:szCs w:val="24"/>
        </w:rPr>
        <w:t xml:space="preserve">A tevékenység megkezdésére irányuló bejelentés (akár csak az egyik tevékenységi körre vagy mindkettőre, vagy utólagos kiterjesztésre vonatkozik) igazgatási szolgáltatási díjat von maga után. </w:t>
      </w:r>
      <w:r w:rsidR="00C22FA8" w:rsidRPr="00994FB2">
        <w:rPr>
          <w:rFonts w:asciiTheme="minorHAnsi" w:hAnsiTheme="minorHAnsi" w:cstheme="minorHAnsi"/>
          <w:b/>
          <w:bCs/>
          <w:szCs w:val="24"/>
        </w:rPr>
        <w:t>A díj</w:t>
      </w:r>
      <w:r w:rsidRPr="00994FB2">
        <w:rPr>
          <w:rFonts w:asciiTheme="minorHAnsi" w:hAnsiTheme="minorHAnsi" w:cstheme="minorHAnsi"/>
          <w:b/>
          <w:bCs/>
          <w:szCs w:val="24"/>
        </w:rPr>
        <w:t xml:space="preserve"> megfizetését igazolni szükséges</w:t>
      </w:r>
      <w:r w:rsidR="00994FB2" w:rsidRPr="00994FB2">
        <w:rPr>
          <w:rFonts w:asciiTheme="minorHAnsi" w:hAnsiTheme="minorHAnsi" w:cstheme="minorHAnsi"/>
          <w:szCs w:val="24"/>
        </w:rPr>
        <w:t>, mely</w:t>
      </w:r>
      <w:r w:rsidRPr="00994FB2">
        <w:rPr>
          <w:rFonts w:asciiTheme="minorHAnsi" w:hAnsiTheme="minorHAnsi" w:cstheme="minorHAnsi"/>
          <w:szCs w:val="24"/>
        </w:rPr>
        <w:t xml:space="preserve"> </w:t>
      </w:r>
      <w:r w:rsidR="00752E5B">
        <w:rPr>
          <w:rFonts w:asciiTheme="minorHAnsi" w:hAnsiTheme="minorHAnsi" w:cstheme="minorHAnsi"/>
          <w:szCs w:val="24"/>
        </w:rPr>
        <w:t xml:space="preserve">a csekk feladóvevényének csatolásával vagy </w:t>
      </w:r>
      <w:r w:rsidRPr="00994FB2">
        <w:rPr>
          <w:rFonts w:asciiTheme="minorHAnsi" w:hAnsiTheme="minorHAnsi" w:cstheme="minorHAnsi"/>
          <w:szCs w:val="24"/>
        </w:rPr>
        <w:t>a banki utalásról szóló igazolással történik</w:t>
      </w:r>
      <w:r w:rsidR="00994FB2" w:rsidRPr="00994FB2">
        <w:rPr>
          <w:rFonts w:asciiTheme="minorHAnsi" w:hAnsiTheme="minorHAnsi" w:cstheme="minorHAnsi"/>
          <w:szCs w:val="24"/>
        </w:rPr>
        <w:t>.</w:t>
      </w:r>
      <w:r w:rsidRPr="00994FB2">
        <w:rPr>
          <w:rFonts w:asciiTheme="minorHAnsi" w:hAnsiTheme="minorHAnsi" w:cstheme="minorHAnsi"/>
          <w:szCs w:val="24"/>
        </w:rPr>
        <w:t xml:space="preserve"> </w:t>
      </w:r>
      <w:r w:rsidR="00994FB2" w:rsidRPr="000015BD">
        <w:rPr>
          <w:rFonts w:asciiTheme="minorHAnsi" w:hAnsiTheme="minorHAnsi" w:cstheme="minorHAnsi"/>
          <w:b/>
          <w:bCs/>
          <w:szCs w:val="24"/>
        </w:rPr>
        <w:t>Az igazolásnak tartalmaznia kell</w:t>
      </w:r>
      <w:r w:rsidRPr="000015BD">
        <w:rPr>
          <w:rFonts w:asciiTheme="minorHAnsi" w:hAnsiTheme="minorHAnsi" w:cstheme="minorHAnsi"/>
          <w:b/>
          <w:bCs/>
          <w:szCs w:val="24"/>
        </w:rPr>
        <w:t xml:space="preserve"> a </w:t>
      </w:r>
      <w:r w:rsidR="00C22FA8" w:rsidRPr="000015BD">
        <w:rPr>
          <w:rFonts w:asciiTheme="minorHAnsi" w:hAnsiTheme="minorHAnsi" w:cstheme="minorHAnsi"/>
          <w:b/>
          <w:bCs/>
          <w:szCs w:val="24"/>
        </w:rPr>
        <w:t>végrehajtott tranzakció</w:t>
      </w:r>
      <w:r w:rsidRPr="000015BD">
        <w:rPr>
          <w:rFonts w:asciiTheme="minorHAnsi" w:hAnsiTheme="minorHAnsi" w:cstheme="minorHAnsi"/>
          <w:b/>
          <w:bCs/>
          <w:szCs w:val="24"/>
        </w:rPr>
        <w:t xml:space="preserve"> napj</w:t>
      </w:r>
      <w:r w:rsidR="00994FB2" w:rsidRPr="000015BD">
        <w:rPr>
          <w:rFonts w:asciiTheme="minorHAnsi" w:hAnsiTheme="minorHAnsi" w:cstheme="minorHAnsi"/>
          <w:b/>
          <w:bCs/>
          <w:szCs w:val="24"/>
        </w:rPr>
        <w:t>át</w:t>
      </w:r>
      <w:r w:rsidRPr="000015BD">
        <w:rPr>
          <w:rFonts w:asciiTheme="minorHAnsi" w:hAnsiTheme="minorHAnsi" w:cstheme="minorHAnsi"/>
          <w:b/>
          <w:bCs/>
          <w:szCs w:val="24"/>
        </w:rPr>
        <w:t>, a fizető fél és a kedvezményezett fél adat</w:t>
      </w:r>
      <w:r w:rsidR="00994FB2" w:rsidRPr="000015BD">
        <w:rPr>
          <w:rFonts w:asciiTheme="minorHAnsi" w:hAnsiTheme="minorHAnsi" w:cstheme="minorHAnsi"/>
          <w:b/>
          <w:bCs/>
          <w:szCs w:val="24"/>
        </w:rPr>
        <w:t>át</w:t>
      </w:r>
      <w:r w:rsidRPr="000015BD">
        <w:rPr>
          <w:rFonts w:asciiTheme="minorHAnsi" w:hAnsiTheme="minorHAnsi" w:cstheme="minorHAnsi"/>
          <w:b/>
          <w:bCs/>
          <w:szCs w:val="24"/>
        </w:rPr>
        <w:t xml:space="preserve">, továbbá a </w:t>
      </w:r>
      <w:r w:rsidR="00C22FA8" w:rsidRPr="000015BD">
        <w:rPr>
          <w:rFonts w:asciiTheme="minorHAnsi" w:hAnsiTheme="minorHAnsi" w:cstheme="minorHAnsi"/>
          <w:b/>
          <w:bCs/>
          <w:szCs w:val="24"/>
        </w:rPr>
        <w:t>megfizetett összeg</w:t>
      </w:r>
      <w:r w:rsidR="00994FB2" w:rsidRPr="000015BD">
        <w:rPr>
          <w:rFonts w:asciiTheme="minorHAnsi" w:hAnsiTheme="minorHAnsi" w:cstheme="minorHAnsi"/>
          <w:b/>
          <w:bCs/>
          <w:szCs w:val="24"/>
        </w:rPr>
        <w:t>et</w:t>
      </w:r>
      <w:r w:rsidR="00C22FA8" w:rsidRPr="000015BD">
        <w:rPr>
          <w:rFonts w:asciiTheme="minorHAnsi" w:hAnsiTheme="minorHAnsi" w:cstheme="minorHAnsi"/>
          <w:b/>
          <w:bCs/>
          <w:szCs w:val="24"/>
        </w:rPr>
        <w:t>.</w:t>
      </w:r>
      <w:r w:rsidR="00C22FA8" w:rsidRPr="00994FB2">
        <w:rPr>
          <w:rFonts w:asciiTheme="minorHAnsi" w:hAnsiTheme="minorHAnsi" w:cstheme="minorHAnsi"/>
          <w:szCs w:val="24"/>
        </w:rPr>
        <w:t xml:space="preserve"> </w:t>
      </w:r>
      <w:r w:rsidR="00994FB2">
        <w:rPr>
          <w:rFonts w:asciiTheme="minorHAnsi" w:hAnsiTheme="minorHAnsi" w:cstheme="minorHAnsi"/>
          <w:szCs w:val="24"/>
        </w:rPr>
        <w:t>Amennyiben a fizető fél és az ügyfél személye nem azonos, úgy a megjegyzés rovatban kérjük feltüntetni az ügyfél nevét.</w:t>
      </w:r>
    </w:p>
    <w:p w14:paraId="4B40B63A" w14:textId="77777777" w:rsidR="00C22FA8" w:rsidRDefault="00C22FA8" w:rsidP="008E504B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4DAE21A8" w14:textId="77777777" w:rsidR="00C22FA8" w:rsidRDefault="00C22FA8" w:rsidP="008E504B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491C867E" w14:textId="77777777" w:rsidR="00C22FA8" w:rsidRDefault="00C22FA8" w:rsidP="008E504B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4A1B3E31" w14:textId="23B628C8" w:rsidR="008E504B" w:rsidRPr="008E504B" w:rsidRDefault="008E504B" w:rsidP="008E504B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8E504B">
        <w:rPr>
          <w:rFonts w:asciiTheme="minorHAnsi" w:hAnsiTheme="minorHAnsi" w:cstheme="minorHAnsi"/>
          <w:b/>
          <w:bCs/>
          <w:szCs w:val="24"/>
        </w:rPr>
        <w:t xml:space="preserve">Az 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Pr="008E504B">
        <w:rPr>
          <w:rFonts w:asciiTheme="minorHAnsi" w:hAnsiTheme="minorHAnsi" w:cstheme="minorHAnsi"/>
          <w:b/>
          <w:bCs/>
          <w:szCs w:val="24"/>
        </w:rPr>
        <w:t>. számú nyilatkozatot a</w:t>
      </w:r>
      <w:r>
        <w:rPr>
          <w:rFonts w:asciiTheme="minorHAnsi" w:hAnsiTheme="minorHAnsi" w:cstheme="minorHAnsi"/>
          <w:b/>
          <w:bCs/>
          <w:szCs w:val="24"/>
        </w:rPr>
        <w:t xml:space="preserve">datváltozás esetén </w:t>
      </w:r>
      <w:r w:rsidRPr="008E504B">
        <w:rPr>
          <w:rFonts w:asciiTheme="minorHAnsi" w:hAnsiTheme="minorHAnsi" w:cstheme="minorHAnsi"/>
          <w:b/>
          <w:bCs/>
          <w:szCs w:val="24"/>
        </w:rPr>
        <w:t xml:space="preserve">szükséges kitölteni. </w:t>
      </w:r>
    </w:p>
    <w:p w14:paraId="13DD5DB2" w14:textId="02639A2E" w:rsidR="00F00A13" w:rsidRDefault="00DF460B" w:rsidP="00793A79">
      <w:pPr>
        <w:tabs>
          <w:tab w:val="left" w:pos="720"/>
          <w:tab w:val="right" w:pos="895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A5F2C" wp14:editId="115D4491">
                <wp:simplePos x="0" y="0"/>
                <wp:positionH relativeFrom="margin">
                  <wp:posOffset>4695142</wp:posOffset>
                </wp:positionH>
                <wp:positionV relativeFrom="paragraph">
                  <wp:posOffset>101516</wp:posOffset>
                </wp:positionV>
                <wp:extent cx="1281597" cy="569344"/>
                <wp:effectExtent l="342900" t="0" r="13970" b="40640"/>
                <wp:wrapNone/>
                <wp:docPr id="1353199423" name="Téglalap feliratn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97" cy="569344"/>
                        </a:xfrm>
                        <a:prstGeom prst="wedgeRectCallout">
                          <a:avLst>
                            <a:gd name="adj1" fmla="val -76494"/>
                            <a:gd name="adj2" fmla="val 5168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B73B8A" w14:textId="77777777" w:rsidR="00DF460B" w:rsidRPr="00E17F44" w:rsidRDefault="00DF460B" w:rsidP="00DF460B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E17F44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 megfelelőt kérjük X-szel jelölni!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5F2C" id="_x0000_s1036" type="#_x0000_t61" style="position:absolute;left:0;text-align:left;margin-left:369.7pt;margin-top:8pt;width:100.9pt;height:44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" adj="-5723,21964" fillcolor="window" strokecolor="#f79646" strokeweight="2pt">
                <v:textbox>
                  <w:txbxContent>
                    <w:p w14:paraId="40B73B8A" w14:textId="77777777" w:rsidR="00DF460B" w:rsidRPr="00E17F44" w:rsidRDefault="00DF460B" w:rsidP="00DF460B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E17F44">
                        <w:rPr>
                          <w:rFonts w:asciiTheme="minorHAnsi" w:hAnsiTheme="minorHAnsi"/>
                          <w:b/>
                          <w:sz w:val="20"/>
                        </w:rPr>
                        <w:t>A megfelelőt kérjük X-szel jelölni!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4B">
        <w:rPr>
          <w:rFonts w:asciiTheme="minorHAnsi" w:hAnsiTheme="minorHAnsi" w:cstheme="minorHAnsi"/>
          <w:szCs w:val="24"/>
        </w:rPr>
        <w:tab/>
        <w:t xml:space="preserve">Adatváltozásnak az itt található adatokban történő változás minősül. </w:t>
      </w:r>
    </w:p>
    <w:p w14:paraId="1D340ED7" w14:textId="07BD4097" w:rsidR="008E504B" w:rsidRPr="00793A79" w:rsidRDefault="008E504B" w:rsidP="00793A79">
      <w:pPr>
        <w:tabs>
          <w:tab w:val="left" w:pos="720"/>
          <w:tab w:val="right" w:pos="895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E504B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DCA15CD" wp14:editId="368C103E">
            <wp:extent cx="5201729" cy="1425229"/>
            <wp:effectExtent l="0" t="0" r="0" b="3810"/>
            <wp:docPr id="162082450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24506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743" cy="14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483D" w14:textId="26BC4291" w:rsidR="00DF460B" w:rsidRDefault="00DF460B" w:rsidP="00770ED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Természetesen több adatváltozás is bejelenthető egyszerre</w:t>
      </w:r>
      <w:r w:rsidR="00994FB2">
        <w:rPr>
          <w:rFonts w:asciiTheme="minorHAnsi" w:hAnsiTheme="minorHAnsi" w:cstheme="minorHAnsi"/>
          <w:szCs w:val="24"/>
        </w:rPr>
        <w:t>.</w:t>
      </w:r>
    </w:p>
    <w:p w14:paraId="3CDBF381" w14:textId="77777777" w:rsidR="00994FB2" w:rsidRDefault="00994FB2" w:rsidP="00770ED0">
      <w:pPr>
        <w:jc w:val="both"/>
        <w:rPr>
          <w:rFonts w:asciiTheme="minorHAnsi" w:hAnsiTheme="minorHAnsi" w:cstheme="minorHAnsi"/>
          <w:szCs w:val="24"/>
        </w:rPr>
      </w:pPr>
    </w:p>
    <w:p w14:paraId="68E39B42" w14:textId="421C1F9B" w:rsidR="008E504B" w:rsidRPr="00C22FA8" w:rsidRDefault="00C22FA8" w:rsidP="00770ED0">
      <w:pPr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Az adatváltozást igazoló dokumentum benyújtása is szükséges. </w:t>
      </w:r>
      <w:r w:rsidRPr="00C22FA8">
        <w:rPr>
          <w:rFonts w:asciiTheme="minorHAnsi" w:hAnsiTheme="minorHAnsi" w:cstheme="minorHAnsi"/>
          <w:color w:val="FF0000"/>
          <w:szCs w:val="24"/>
        </w:rPr>
        <w:t>Név változás esetén személyi igazolvány másolatának, cím változás esetén lakcímkártya másolatának, iskolai végzettség változás esetén a bizonyítvány, oklevél másolatának beküldése szükséges.</w:t>
      </w:r>
    </w:p>
    <w:p w14:paraId="0F7C8200" w14:textId="77777777" w:rsidR="00C22FA8" w:rsidRDefault="00C22FA8" w:rsidP="00770ED0">
      <w:pPr>
        <w:jc w:val="both"/>
        <w:rPr>
          <w:rFonts w:asciiTheme="minorHAnsi" w:hAnsiTheme="minorHAnsi" w:cstheme="minorHAnsi"/>
          <w:szCs w:val="24"/>
        </w:rPr>
      </w:pPr>
    </w:p>
    <w:p w14:paraId="6ACFB64F" w14:textId="77777777" w:rsidR="00DF460B" w:rsidRDefault="00DF460B" w:rsidP="00C22FA8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586E65C3" w14:textId="3F423A9F" w:rsidR="00C22FA8" w:rsidRPr="008E504B" w:rsidRDefault="00C22FA8" w:rsidP="00C22FA8">
      <w:pPr>
        <w:tabs>
          <w:tab w:val="left" w:pos="0"/>
          <w:tab w:val="right" w:pos="8953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8E504B">
        <w:rPr>
          <w:rFonts w:asciiTheme="minorHAnsi" w:hAnsiTheme="minorHAnsi" w:cstheme="minorHAnsi"/>
          <w:b/>
          <w:bCs/>
          <w:szCs w:val="24"/>
        </w:rPr>
        <w:lastRenderedPageBreak/>
        <w:t xml:space="preserve">Az 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8E504B">
        <w:rPr>
          <w:rFonts w:asciiTheme="minorHAnsi" w:hAnsiTheme="minorHAnsi" w:cstheme="minorHAnsi"/>
          <w:b/>
          <w:bCs/>
          <w:szCs w:val="24"/>
        </w:rPr>
        <w:t xml:space="preserve">. számú nyilatkozatot </w:t>
      </w:r>
      <w:r>
        <w:rPr>
          <w:rFonts w:asciiTheme="minorHAnsi" w:hAnsiTheme="minorHAnsi" w:cstheme="minorHAnsi"/>
          <w:b/>
          <w:bCs/>
          <w:szCs w:val="24"/>
        </w:rPr>
        <w:t xml:space="preserve">a nyilvántartásból történő törlés bejelentése esetén </w:t>
      </w:r>
      <w:r w:rsidRPr="008E504B">
        <w:rPr>
          <w:rFonts w:asciiTheme="minorHAnsi" w:hAnsiTheme="minorHAnsi" w:cstheme="minorHAnsi"/>
          <w:b/>
          <w:bCs/>
          <w:szCs w:val="24"/>
        </w:rPr>
        <w:t xml:space="preserve">szükséges kitölteni. </w:t>
      </w:r>
    </w:p>
    <w:p w14:paraId="6346BBC9" w14:textId="77777777" w:rsidR="00C22FA8" w:rsidRDefault="00C22FA8" w:rsidP="00770ED0">
      <w:pPr>
        <w:jc w:val="both"/>
        <w:rPr>
          <w:rFonts w:asciiTheme="minorHAnsi" w:hAnsiTheme="minorHAnsi" w:cstheme="minorHAnsi"/>
          <w:szCs w:val="24"/>
        </w:rPr>
      </w:pPr>
    </w:p>
    <w:p w14:paraId="48BFBF46" w14:textId="2BCFB18E" w:rsidR="00C22FA8" w:rsidRPr="00994FB2" w:rsidRDefault="00C22FA8" w:rsidP="0033658B">
      <w:pPr>
        <w:pStyle w:val="Listaszerbekezds"/>
        <w:numPr>
          <w:ilvl w:val="0"/>
          <w:numId w:val="33"/>
        </w:numPr>
        <w:tabs>
          <w:tab w:val="left" w:pos="720"/>
          <w:tab w:val="right" w:pos="8953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994FB2">
        <w:rPr>
          <w:rFonts w:asciiTheme="minorHAnsi" w:hAnsiTheme="minorHAnsi" w:cstheme="minorHAnsi"/>
          <w:szCs w:val="24"/>
        </w:rPr>
        <w:t xml:space="preserve">A tevékenység megszüntetésére irányuló bejelentés – annak okától függetlenül – (akár csak az egyik tevékenységi körre vagy mindkettőre vonatkozik) igazgatási szolgáltatási díjat von maga után. </w:t>
      </w:r>
      <w:r w:rsidRPr="00994FB2">
        <w:rPr>
          <w:rFonts w:asciiTheme="minorHAnsi" w:hAnsiTheme="minorHAnsi" w:cstheme="minorHAnsi"/>
          <w:b/>
          <w:bCs/>
          <w:szCs w:val="24"/>
        </w:rPr>
        <w:t>A díj megfizetését igazolni szükséges</w:t>
      </w:r>
      <w:r w:rsidR="00994FB2">
        <w:rPr>
          <w:rFonts w:asciiTheme="minorHAnsi" w:hAnsiTheme="minorHAnsi" w:cstheme="minorHAnsi"/>
          <w:szCs w:val="24"/>
        </w:rPr>
        <w:t>, mely</w:t>
      </w:r>
      <w:r w:rsidR="00994FB2" w:rsidRPr="00C22FA8">
        <w:rPr>
          <w:rFonts w:asciiTheme="minorHAnsi" w:hAnsiTheme="minorHAnsi" w:cstheme="minorHAnsi"/>
          <w:szCs w:val="24"/>
        </w:rPr>
        <w:t xml:space="preserve"> </w:t>
      </w:r>
      <w:r w:rsidR="00752E5B">
        <w:rPr>
          <w:rFonts w:asciiTheme="minorHAnsi" w:hAnsiTheme="minorHAnsi" w:cstheme="minorHAnsi"/>
          <w:szCs w:val="24"/>
        </w:rPr>
        <w:t xml:space="preserve">a csekk feladóvevényének csatolásával vagy </w:t>
      </w:r>
      <w:r w:rsidR="00994FB2" w:rsidRPr="00C22FA8">
        <w:rPr>
          <w:rFonts w:asciiTheme="minorHAnsi" w:hAnsiTheme="minorHAnsi" w:cstheme="minorHAnsi"/>
          <w:szCs w:val="24"/>
        </w:rPr>
        <w:t>a banki utalásról szóló igazolással történik</w:t>
      </w:r>
      <w:r w:rsidR="00994FB2">
        <w:rPr>
          <w:rFonts w:asciiTheme="minorHAnsi" w:hAnsiTheme="minorHAnsi" w:cstheme="minorHAnsi"/>
          <w:szCs w:val="24"/>
        </w:rPr>
        <w:t>.</w:t>
      </w:r>
      <w:r w:rsidR="00994FB2" w:rsidRPr="00C22FA8">
        <w:rPr>
          <w:rFonts w:asciiTheme="minorHAnsi" w:hAnsiTheme="minorHAnsi" w:cstheme="minorHAnsi"/>
          <w:szCs w:val="24"/>
        </w:rPr>
        <w:t xml:space="preserve"> </w:t>
      </w:r>
      <w:r w:rsidR="00994FB2" w:rsidRPr="000015BD">
        <w:rPr>
          <w:rFonts w:asciiTheme="minorHAnsi" w:hAnsiTheme="minorHAnsi" w:cstheme="minorHAnsi"/>
          <w:b/>
          <w:bCs/>
          <w:szCs w:val="24"/>
        </w:rPr>
        <w:t xml:space="preserve">Az igazolásnak tartalmaznia kell a végrehajtott tranzakció napját, a fizető fél és a kedvezményezett fél adatát, továbbá a megfizetett összeget. </w:t>
      </w:r>
      <w:r w:rsidR="00994FB2">
        <w:rPr>
          <w:rFonts w:asciiTheme="minorHAnsi" w:hAnsiTheme="minorHAnsi" w:cstheme="minorHAnsi"/>
          <w:szCs w:val="24"/>
        </w:rPr>
        <w:t>A megjegyzésben kérjük feltűntetni a belső ellenőr nyilvántartási számát</w:t>
      </w:r>
      <w:r w:rsidR="00994FB2" w:rsidRPr="00C22FA8">
        <w:rPr>
          <w:rFonts w:asciiTheme="minorHAnsi" w:hAnsiTheme="minorHAnsi" w:cstheme="minorHAnsi"/>
          <w:szCs w:val="24"/>
        </w:rPr>
        <w:t>.</w:t>
      </w:r>
    </w:p>
    <w:p w14:paraId="7FC500DB" w14:textId="77777777" w:rsidR="0057656B" w:rsidRDefault="0057656B" w:rsidP="00770ED0">
      <w:pPr>
        <w:jc w:val="both"/>
        <w:rPr>
          <w:rFonts w:asciiTheme="minorHAnsi" w:hAnsiTheme="minorHAnsi" w:cstheme="minorHAnsi"/>
          <w:szCs w:val="24"/>
        </w:rPr>
      </w:pPr>
    </w:p>
    <w:p w14:paraId="1A6D4AD5" w14:textId="45646ADA" w:rsidR="00C22FA8" w:rsidRPr="0057656B" w:rsidRDefault="00D4635C" w:rsidP="00770ED0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</w:t>
      </w:r>
      <w:r w:rsidR="0057656B" w:rsidRPr="0057656B">
        <w:rPr>
          <w:rFonts w:asciiTheme="minorHAnsi" w:hAnsiTheme="minorHAnsi" w:cstheme="minorHAnsi"/>
          <w:b/>
          <w:bCs/>
          <w:szCs w:val="24"/>
        </w:rPr>
        <w:t xml:space="preserve"> bejelentés</w:t>
      </w:r>
      <w:r>
        <w:rPr>
          <w:rFonts w:asciiTheme="minorHAnsi" w:hAnsiTheme="minorHAnsi" w:cstheme="minorHAnsi"/>
          <w:b/>
          <w:bCs/>
          <w:szCs w:val="24"/>
        </w:rPr>
        <w:t>kor</w:t>
      </w:r>
      <w:r w:rsidR="0057656B" w:rsidRPr="0057656B">
        <w:rPr>
          <w:rFonts w:asciiTheme="minorHAnsi" w:hAnsiTheme="minorHAnsi" w:cstheme="minorHAnsi"/>
          <w:b/>
          <w:bCs/>
          <w:szCs w:val="24"/>
        </w:rPr>
        <w:t xml:space="preserve"> nyilatkozni szükséges a kapcsolattartás módjáról</w:t>
      </w:r>
    </w:p>
    <w:p w14:paraId="77B72817" w14:textId="4AE3A415" w:rsidR="0057656B" w:rsidRDefault="0057656B" w:rsidP="00770ED0">
      <w:pPr>
        <w:jc w:val="both"/>
        <w:rPr>
          <w:rFonts w:asciiTheme="minorHAnsi" w:hAnsiTheme="minorHAnsi" w:cstheme="minorHAnsi"/>
          <w:szCs w:val="24"/>
        </w:rPr>
      </w:pPr>
    </w:p>
    <w:p w14:paraId="44D43F4F" w14:textId="1A1A877B" w:rsidR="0057656B" w:rsidRDefault="0057656B" w:rsidP="00770ED0">
      <w:pPr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FEA371" wp14:editId="1ECE2987">
                <wp:simplePos x="0" y="0"/>
                <wp:positionH relativeFrom="column">
                  <wp:posOffset>3344402</wp:posOffset>
                </wp:positionH>
                <wp:positionV relativeFrom="paragraph">
                  <wp:posOffset>53029</wp:posOffset>
                </wp:positionV>
                <wp:extent cx="2362200" cy="393700"/>
                <wp:effectExtent l="476250" t="0" r="19050" b="25400"/>
                <wp:wrapNone/>
                <wp:docPr id="20" name="Téglalap feliratn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3700"/>
                        </a:xfrm>
                        <a:prstGeom prst="wedgeRectCallout">
                          <a:avLst>
                            <a:gd name="adj1" fmla="val -69433"/>
                            <a:gd name="adj2" fmla="val 3167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D460D" w14:textId="77777777" w:rsidR="0057656B" w:rsidRPr="00515171" w:rsidRDefault="0057656B" w:rsidP="0057656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15171">
                              <w:rPr>
                                <w:rFonts w:asciiTheme="minorHAnsi" w:hAnsiTheme="minorHAnsi"/>
                                <w:b/>
                              </w:rPr>
                              <w:t>A megfelelőt kérjük X-szel jelölni!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A371" id="Téglalap feliratnak 20" o:spid="_x0000_s1037" type="#_x0000_t61" style="position:absolute;left:0;text-align:left;margin-left:263.35pt;margin-top:4.2pt;width:186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" adj="-4198,17642" fillcolor="window" strokecolor="#f79646" strokeweight="2pt">
                <v:textbox>
                  <w:txbxContent>
                    <w:p w14:paraId="02ED460D" w14:textId="77777777" w:rsidR="0057656B" w:rsidRPr="00515171" w:rsidRDefault="0057656B" w:rsidP="0057656B">
                      <w:pPr>
                        <w:rPr>
                          <w:rFonts w:asciiTheme="minorHAnsi" w:hAnsiTheme="minorHAnsi"/>
                        </w:rPr>
                      </w:pPr>
                      <w:r w:rsidRPr="00515171">
                        <w:rPr>
                          <w:rFonts w:asciiTheme="minorHAnsi" w:hAnsiTheme="minorHAnsi"/>
                          <w:b/>
                        </w:rPr>
                        <w:t>A megfelelőt kérjük X-szel jelölni!</w:t>
                      </w:r>
                    </w:p>
                  </w:txbxContent>
                </v:textbox>
              </v:shape>
            </w:pict>
          </mc:Fallback>
        </mc:AlternateContent>
      </w:r>
      <w:r w:rsidRPr="00793A79">
        <w:rPr>
          <w:rFonts w:asciiTheme="minorHAnsi" w:hAnsiTheme="minorHAnsi"/>
          <w:noProof/>
        </w:rPr>
        <w:drawing>
          <wp:inline distT="0" distB="0" distL="0" distR="0" wp14:anchorId="028D7CBD" wp14:editId="08F7075A">
            <wp:extent cx="5760720" cy="703599"/>
            <wp:effectExtent l="19050" t="0" r="11430" b="393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FE033FD" w14:textId="4E867556" w:rsidR="0057656B" w:rsidRPr="00120224" w:rsidRDefault="0057656B" w:rsidP="0057656B">
      <w:pPr>
        <w:jc w:val="both"/>
        <w:rPr>
          <w:rFonts w:asciiTheme="minorHAnsi" w:hAnsiTheme="minorHAnsi" w:cstheme="minorHAnsi"/>
          <w:i/>
          <w:szCs w:val="24"/>
        </w:rPr>
      </w:pPr>
      <w:r w:rsidRPr="00120224">
        <w:rPr>
          <w:rFonts w:asciiTheme="minorHAnsi" w:hAnsiTheme="minorHAnsi" w:cstheme="minorHAnsi"/>
          <w:i/>
          <w:szCs w:val="24"/>
          <w:u w:val="single"/>
        </w:rPr>
        <w:t>Elektronikus kapcsolattartás</w:t>
      </w:r>
      <w:r w:rsidRPr="00120224">
        <w:rPr>
          <w:rFonts w:asciiTheme="minorHAnsi" w:hAnsiTheme="minorHAnsi" w:cstheme="minorHAnsi"/>
          <w:i/>
          <w:szCs w:val="24"/>
        </w:rPr>
        <w:t xml:space="preserve">: az </w:t>
      </w:r>
      <w:r w:rsidRPr="00120224">
        <w:rPr>
          <w:rFonts w:asciiTheme="minorHAnsi" w:hAnsiTheme="minorHAnsi" w:cstheme="minorHAnsi"/>
          <w:b/>
          <w:bCs/>
          <w:i/>
          <w:szCs w:val="24"/>
        </w:rPr>
        <w:t>Ügyfélkapura</w:t>
      </w:r>
      <w:r w:rsidRPr="00120224">
        <w:rPr>
          <w:rFonts w:asciiTheme="minorHAnsi" w:hAnsiTheme="minorHAnsi" w:cstheme="minorHAnsi"/>
          <w:i/>
          <w:szCs w:val="24"/>
        </w:rPr>
        <w:t xml:space="preserve"> történő kézbesítést jelenti, nem a megadott e-mail címre történő továbbítást.</w:t>
      </w:r>
    </w:p>
    <w:p w14:paraId="4737335F" w14:textId="487366B0" w:rsidR="0057656B" w:rsidRPr="00793A79" w:rsidRDefault="0057656B" w:rsidP="0057656B">
      <w:pP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H</w:t>
      </w:r>
      <w:r w:rsidRPr="00793A79">
        <w:rPr>
          <w:rFonts w:asciiTheme="minorHAnsi" w:hAnsiTheme="minorHAnsi" w:cstheme="minorHAnsi"/>
          <w:i/>
          <w:szCs w:val="24"/>
        </w:rPr>
        <w:t xml:space="preserve">a az elektronikus kapcsolattartást választja, </w:t>
      </w:r>
      <w:r>
        <w:rPr>
          <w:rFonts w:asciiTheme="minorHAnsi" w:hAnsiTheme="minorHAnsi" w:cstheme="minorHAnsi"/>
          <w:i/>
          <w:szCs w:val="24"/>
        </w:rPr>
        <w:t xml:space="preserve">úgy </w:t>
      </w:r>
      <w:r w:rsidRPr="00793A79">
        <w:rPr>
          <w:rFonts w:asciiTheme="minorHAnsi" w:hAnsiTheme="minorHAnsi" w:cstheme="minorHAnsi"/>
          <w:i/>
          <w:szCs w:val="24"/>
        </w:rPr>
        <w:t xml:space="preserve">az Ön részére minden a </w:t>
      </w:r>
      <w:r>
        <w:rPr>
          <w:rFonts w:asciiTheme="minorHAnsi" w:hAnsiTheme="minorHAnsi" w:cstheme="minorHAnsi"/>
          <w:i/>
          <w:szCs w:val="24"/>
        </w:rPr>
        <w:t xml:space="preserve">belső ellenőrzési jogosultságával </w:t>
      </w:r>
      <w:r w:rsidRPr="00793A79">
        <w:rPr>
          <w:rFonts w:asciiTheme="minorHAnsi" w:hAnsiTheme="minorHAnsi" w:cstheme="minorHAnsi"/>
          <w:i/>
          <w:szCs w:val="24"/>
        </w:rPr>
        <w:t>kapcsolatos</w:t>
      </w:r>
      <w:r>
        <w:rPr>
          <w:rFonts w:asciiTheme="minorHAnsi" w:hAnsiTheme="minorHAnsi" w:cstheme="minorHAnsi"/>
          <w:i/>
          <w:szCs w:val="24"/>
        </w:rPr>
        <w:t xml:space="preserve"> hatósági döntést</w:t>
      </w:r>
      <w:r w:rsidRPr="00793A79">
        <w:rPr>
          <w:rFonts w:asciiTheme="minorHAnsi" w:hAnsiTheme="minorHAnsi" w:cstheme="minorHAnsi"/>
          <w:i/>
          <w:szCs w:val="24"/>
        </w:rPr>
        <w:t xml:space="preserve"> az </w:t>
      </w:r>
      <w:r>
        <w:rPr>
          <w:rFonts w:asciiTheme="minorHAnsi" w:hAnsiTheme="minorHAnsi" w:cstheme="minorHAnsi"/>
          <w:i/>
          <w:szCs w:val="24"/>
        </w:rPr>
        <w:t>Ü</w:t>
      </w:r>
      <w:r w:rsidRPr="00793A79">
        <w:rPr>
          <w:rFonts w:asciiTheme="minorHAnsi" w:hAnsiTheme="minorHAnsi" w:cstheme="minorHAnsi"/>
          <w:i/>
          <w:szCs w:val="24"/>
        </w:rPr>
        <w:t>gyfélkapujá</w:t>
      </w:r>
      <w:r>
        <w:rPr>
          <w:rFonts w:asciiTheme="minorHAnsi" w:hAnsiTheme="minorHAnsi" w:cstheme="minorHAnsi"/>
          <w:i/>
          <w:szCs w:val="24"/>
        </w:rPr>
        <w:t>ra</w:t>
      </w:r>
      <w:r w:rsidRPr="00793A79">
        <w:rPr>
          <w:rFonts w:asciiTheme="minorHAnsi" w:hAnsiTheme="minorHAnsi" w:cstheme="minorHAnsi"/>
          <w:i/>
          <w:szCs w:val="24"/>
        </w:rPr>
        <w:t xml:space="preserve"> küldünk meg, akkor is, ha esetleg időközben valamilyen </w:t>
      </w:r>
      <w:r>
        <w:rPr>
          <w:rFonts w:asciiTheme="minorHAnsi" w:hAnsiTheme="minorHAnsi" w:cstheme="minorHAnsi"/>
          <w:i/>
          <w:szCs w:val="24"/>
        </w:rPr>
        <w:t xml:space="preserve">más </w:t>
      </w:r>
      <w:r w:rsidRPr="00793A79">
        <w:rPr>
          <w:rFonts w:asciiTheme="minorHAnsi" w:hAnsiTheme="minorHAnsi" w:cstheme="minorHAnsi"/>
          <w:i/>
          <w:szCs w:val="24"/>
        </w:rPr>
        <w:t>bejelentést papíron tesz meg</w:t>
      </w:r>
      <w:r>
        <w:rPr>
          <w:rFonts w:asciiTheme="minorHAnsi" w:hAnsiTheme="minorHAnsi" w:cstheme="minorHAnsi"/>
          <w:i/>
          <w:szCs w:val="24"/>
        </w:rPr>
        <w:t xml:space="preserve"> hatóságunk részére</w:t>
      </w:r>
      <w:r w:rsidRPr="00793A79">
        <w:rPr>
          <w:rFonts w:asciiTheme="minorHAnsi" w:hAnsiTheme="minorHAnsi" w:cstheme="minorHAnsi"/>
          <w:i/>
          <w:szCs w:val="24"/>
        </w:rPr>
        <w:t xml:space="preserve"> (erre meg van a lehetősége). Az elektronikus kapcsolattartás csak a részünkről „kötelező”</w:t>
      </w:r>
      <w:r>
        <w:rPr>
          <w:rFonts w:asciiTheme="minorHAnsi" w:hAnsiTheme="minorHAnsi" w:cstheme="minorHAnsi"/>
          <w:i/>
          <w:szCs w:val="24"/>
        </w:rPr>
        <w:t xml:space="preserve"> a nyilatkozata alapján</w:t>
      </w:r>
      <w:r w:rsidRPr="00793A79">
        <w:rPr>
          <w:rFonts w:asciiTheme="minorHAnsi" w:hAnsiTheme="minorHAnsi" w:cstheme="minorHAnsi"/>
          <w:i/>
          <w:szCs w:val="24"/>
        </w:rPr>
        <w:t xml:space="preserve">. </w:t>
      </w:r>
    </w:p>
    <w:p w14:paraId="2BBAA1C6" w14:textId="77777777" w:rsidR="0057656B" w:rsidRPr="00793A79" w:rsidRDefault="0057656B" w:rsidP="0057656B">
      <w:pPr>
        <w:jc w:val="both"/>
        <w:rPr>
          <w:rFonts w:asciiTheme="minorHAnsi" w:hAnsiTheme="minorHAnsi" w:cstheme="minorHAnsi"/>
          <w:i/>
          <w:szCs w:val="24"/>
        </w:rPr>
      </w:pPr>
    </w:p>
    <w:p w14:paraId="31DCEFBD" w14:textId="3172AACE" w:rsidR="0057656B" w:rsidRPr="00793A79" w:rsidRDefault="0057656B" w:rsidP="0057656B">
      <w:pPr>
        <w:jc w:val="both"/>
        <w:rPr>
          <w:rFonts w:asciiTheme="minorHAnsi" w:hAnsiTheme="minorHAnsi" w:cstheme="minorHAnsi"/>
          <w:i/>
          <w:szCs w:val="24"/>
        </w:rPr>
      </w:pPr>
      <w:r w:rsidRPr="0057656B">
        <w:rPr>
          <w:rFonts w:asciiTheme="minorHAnsi" w:hAnsiTheme="minorHAnsi" w:cstheme="minorHAnsi"/>
          <w:i/>
          <w:szCs w:val="24"/>
          <w:u w:val="single"/>
        </w:rPr>
        <w:t>Papír alapú kapcsolattartás</w:t>
      </w:r>
      <w:r>
        <w:rPr>
          <w:rFonts w:asciiTheme="minorHAnsi" w:hAnsiTheme="minorHAnsi" w:cstheme="minorHAnsi"/>
          <w:i/>
          <w:szCs w:val="24"/>
        </w:rPr>
        <w:t xml:space="preserve">: </w:t>
      </w:r>
      <w:r w:rsidRPr="00120224">
        <w:rPr>
          <w:rFonts w:asciiTheme="minorHAnsi" w:hAnsiTheme="minorHAnsi" w:cstheme="minorHAnsi"/>
          <w:b/>
          <w:bCs/>
          <w:i/>
          <w:szCs w:val="24"/>
        </w:rPr>
        <w:t>postai úton</w:t>
      </w:r>
      <w:r w:rsidRPr="00793A79">
        <w:rPr>
          <w:rFonts w:asciiTheme="minorHAnsi" w:hAnsiTheme="minorHAnsi" w:cstheme="minorHAnsi"/>
          <w:i/>
          <w:szCs w:val="24"/>
        </w:rPr>
        <w:t xml:space="preserve"> fogjuk az Ön részére megküldeni</w:t>
      </w:r>
      <w:r>
        <w:rPr>
          <w:rFonts w:asciiTheme="minorHAnsi" w:hAnsiTheme="minorHAnsi" w:cstheme="minorHAnsi"/>
          <w:i/>
          <w:szCs w:val="24"/>
        </w:rPr>
        <w:t xml:space="preserve"> a hatósági döntéseket.</w:t>
      </w:r>
    </w:p>
    <w:p w14:paraId="03E5F217" w14:textId="77777777" w:rsidR="0057656B" w:rsidRDefault="0057656B" w:rsidP="0057656B">
      <w:pPr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576B6602" w14:textId="77777777" w:rsidR="0057656B" w:rsidRDefault="0057656B" w:rsidP="00770ED0">
      <w:pPr>
        <w:jc w:val="both"/>
        <w:rPr>
          <w:rFonts w:asciiTheme="minorHAnsi" w:hAnsiTheme="minorHAnsi" w:cstheme="minorHAnsi"/>
          <w:szCs w:val="24"/>
        </w:rPr>
      </w:pPr>
    </w:p>
    <w:p w14:paraId="6D9B28E7" w14:textId="19059708" w:rsidR="0057656B" w:rsidRPr="0057656B" w:rsidRDefault="0057656B" w:rsidP="00770ED0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57656B">
        <w:rPr>
          <w:rFonts w:asciiTheme="minorHAnsi" w:hAnsiTheme="minorHAnsi" w:cstheme="minorHAnsi"/>
          <w:b/>
          <w:bCs/>
          <w:szCs w:val="24"/>
        </w:rPr>
        <w:t>A dokumentum hitelesítése</w:t>
      </w:r>
    </w:p>
    <w:p w14:paraId="1C83B346" w14:textId="77777777" w:rsidR="00DF460B" w:rsidRDefault="00DF460B" w:rsidP="00770ED0">
      <w:pPr>
        <w:jc w:val="both"/>
        <w:rPr>
          <w:rFonts w:asciiTheme="minorHAnsi" w:hAnsiTheme="minorHAnsi" w:cstheme="minorHAnsi"/>
          <w:szCs w:val="24"/>
        </w:rPr>
      </w:pPr>
    </w:p>
    <w:p w14:paraId="2B8569AF" w14:textId="77777777" w:rsidR="00DF460B" w:rsidRDefault="00DF460B" w:rsidP="00770ED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AC5946" w:rsidRPr="00793A79">
        <w:rPr>
          <w:rFonts w:asciiTheme="minorHAnsi" w:hAnsiTheme="minorHAnsi" w:cstheme="minorHAnsi"/>
          <w:szCs w:val="24"/>
        </w:rPr>
        <w:t xml:space="preserve">z adatlapot a </w:t>
      </w:r>
      <w:r w:rsidR="00B942A6" w:rsidRPr="00793A79">
        <w:rPr>
          <w:rFonts w:asciiTheme="minorHAnsi" w:hAnsiTheme="minorHAnsi" w:cstheme="minorHAnsi"/>
          <w:szCs w:val="24"/>
        </w:rPr>
        <w:t>bejelentő</w:t>
      </w:r>
      <w:r w:rsidR="00AC5946" w:rsidRPr="00793A79">
        <w:rPr>
          <w:rFonts w:asciiTheme="minorHAnsi" w:hAnsiTheme="minorHAnsi" w:cstheme="minorHAnsi"/>
          <w:szCs w:val="24"/>
        </w:rPr>
        <w:t xml:space="preserve">nek a keltezés időpontját feltüntetve </w:t>
      </w:r>
      <w:r w:rsidR="003C47F2" w:rsidRPr="0057656B">
        <w:rPr>
          <w:rFonts w:asciiTheme="minorHAnsi" w:hAnsiTheme="minorHAnsi" w:cstheme="minorHAnsi"/>
          <w:b/>
          <w:bCs/>
          <w:szCs w:val="24"/>
        </w:rPr>
        <w:t>saját kezűleg</w:t>
      </w:r>
      <w:r w:rsidR="005C03CD" w:rsidRPr="0057656B">
        <w:rPr>
          <w:rFonts w:asciiTheme="minorHAnsi" w:hAnsiTheme="minorHAnsi" w:cstheme="minorHAnsi"/>
          <w:b/>
          <w:bCs/>
          <w:szCs w:val="24"/>
        </w:rPr>
        <w:t xml:space="preserve"> </w:t>
      </w:r>
      <w:r w:rsidR="00AC5946" w:rsidRPr="0057656B">
        <w:rPr>
          <w:rFonts w:asciiTheme="minorHAnsi" w:hAnsiTheme="minorHAnsi" w:cstheme="minorHAnsi"/>
          <w:b/>
          <w:bCs/>
          <w:szCs w:val="24"/>
        </w:rPr>
        <w:t>alá kell írnia</w:t>
      </w:r>
      <w:r w:rsidR="00D0007B">
        <w:rPr>
          <w:rFonts w:asciiTheme="minorHAnsi" w:hAnsiTheme="minorHAnsi" w:cstheme="minorHAnsi"/>
          <w:szCs w:val="24"/>
        </w:rPr>
        <w:t>.</w:t>
      </w:r>
      <w:r w:rsidR="00AC5946" w:rsidRPr="00793A79">
        <w:rPr>
          <w:rFonts w:asciiTheme="minorHAnsi" w:hAnsiTheme="minorHAnsi" w:cstheme="minorHAnsi"/>
          <w:szCs w:val="24"/>
        </w:rPr>
        <w:t xml:space="preserve"> </w:t>
      </w:r>
    </w:p>
    <w:p w14:paraId="6BE6157A" w14:textId="64A1BABA" w:rsidR="00D128A7" w:rsidRDefault="00D0007B" w:rsidP="00770ED0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770ED0">
        <w:rPr>
          <w:rFonts w:asciiTheme="minorHAnsi" w:hAnsiTheme="minorHAnsi" w:cstheme="minorHAnsi"/>
          <w:b/>
          <w:color w:val="FF0000"/>
          <w:szCs w:val="24"/>
        </w:rPr>
        <w:t>Aláírás</w:t>
      </w:r>
      <w:r w:rsidR="00AC5946" w:rsidRPr="00770ED0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770ED0">
        <w:rPr>
          <w:rFonts w:asciiTheme="minorHAnsi" w:hAnsiTheme="minorHAnsi" w:cstheme="minorHAnsi"/>
          <w:b/>
          <w:color w:val="FF0000"/>
          <w:szCs w:val="24"/>
        </w:rPr>
        <w:t>hiányában a bejelentés</w:t>
      </w:r>
      <w:r w:rsidR="00471D97" w:rsidRPr="00770ED0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="00432D06" w:rsidRPr="00770ED0">
        <w:rPr>
          <w:rFonts w:asciiTheme="minorHAnsi" w:hAnsiTheme="minorHAnsi" w:cstheme="minorHAnsi"/>
          <w:b/>
          <w:color w:val="FF0000"/>
          <w:szCs w:val="24"/>
        </w:rPr>
        <w:t xml:space="preserve">nem </w:t>
      </w:r>
      <w:r w:rsidR="0062619A" w:rsidRPr="00770ED0">
        <w:rPr>
          <w:rFonts w:asciiTheme="minorHAnsi" w:hAnsiTheme="minorHAnsi" w:cstheme="minorHAnsi"/>
          <w:b/>
          <w:color w:val="FF0000"/>
          <w:szCs w:val="24"/>
        </w:rPr>
        <w:t>érvényes</w:t>
      </w:r>
      <w:r w:rsidRPr="00770ED0">
        <w:rPr>
          <w:rFonts w:asciiTheme="minorHAnsi" w:hAnsiTheme="minorHAnsi" w:cstheme="minorHAnsi"/>
          <w:b/>
          <w:color w:val="FF0000"/>
          <w:szCs w:val="24"/>
        </w:rPr>
        <w:t>!</w:t>
      </w:r>
    </w:p>
    <w:p w14:paraId="4682B9F4" w14:textId="70CB3878" w:rsidR="0057656B" w:rsidRPr="00DF460B" w:rsidRDefault="0057656B" w:rsidP="00770ED0">
      <w:pPr>
        <w:jc w:val="both"/>
        <w:rPr>
          <w:rFonts w:asciiTheme="minorHAnsi" w:hAnsiTheme="minorHAnsi" w:cstheme="minorHAnsi"/>
          <w:b/>
          <w:szCs w:val="24"/>
        </w:rPr>
      </w:pPr>
      <w:r w:rsidRPr="00DF460B">
        <w:rPr>
          <w:rFonts w:asciiTheme="minorHAnsi" w:hAnsiTheme="minorHAnsi" w:cstheme="minorHAnsi"/>
          <w:b/>
          <w:szCs w:val="24"/>
        </w:rPr>
        <w:t xml:space="preserve">Amennyiben a bejelentés aláírás nélkül, vagy nem megfelelő formátumú aláírással (pl. legépelt név vagy </w:t>
      </w:r>
      <w:proofErr w:type="spellStart"/>
      <w:r w:rsidRPr="00DF460B">
        <w:rPr>
          <w:rFonts w:asciiTheme="minorHAnsi" w:hAnsiTheme="minorHAnsi" w:cstheme="minorHAnsi"/>
          <w:b/>
          <w:szCs w:val="24"/>
        </w:rPr>
        <w:t>sk</w:t>
      </w:r>
      <w:proofErr w:type="spellEnd"/>
      <w:r w:rsidRPr="00DF460B">
        <w:rPr>
          <w:rFonts w:asciiTheme="minorHAnsi" w:hAnsiTheme="minorHAnsi" w:cstheme="minorHAnsi"/>
          <w:b/>
          <w:szCs w:val="24"/>
        </w:rPr>
        <w:t>. megjelölés) érkezik, úgy hiánypótlási eljárás</w:t>
      </w:r>
      <w:r w:rsidR="00DF460B">
        <w:rPr>
          <w:rFonts w:asciiTheme="minorHAnsi" w:hAnsiTheme="minorHAnsi" w:cstheme="minorHAnsi"/>
          <w:b/>
          <w:szCs w:val="24"/>
        </w:rPr>
        <w:t>t</w:t>
      </w:r>
      <w:r w:rsidRPr="00DF460B">
        <w:rPr>
          <w:rFonts w:asciiTheme="minorHAnsi" w:hAnsiTheme="minorHAnsi" w:cstheme="minorHAnsi"/>
          <w:b/>
          <w:szCs w:val="24"/>
        </w:rPr>
        <w:t xml:space="preserve"> indítunk!</w:t>
      </w:r>
    </w:p>
    <w:p w14:paraId="1B23F587" w14:textId="77777777" w:rsidR="008E504B" w:rsidRDefault="008E504B" w:rsidP="00770ED0">
      <w:pPr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557043D0" w14:textId="76D14BC6" w:rsidR="00AC5946" w:rsidRPr="00D567EB" w:rsidRDefault="00AC5946" w:rsidP="00D567EB">
      <w:pPr>
        <w:pStyle w:val="Cmsor1"/>
        <w:numPr>
          <w:ilvl w:val="0"/>
          <w:numId w:val="35"/>
        </w:numPr>
        <w:ind w:left="284" w:hanging="284"/>
        <w:jc w:val="center"/>
        <w:rPr>
          <w:sz w:val="28"/>
          <w:szCs w:val="28"/>
        </w:rPr>
      </w:pPr>
      <w:bookmarkStart w:id="2" w:name="_Toc227124607"/>
      <w:r w:rsidRPr="00D567EB">
        <w:rPr>
          <w:sz w:val="28"/>
          <w:szCs w:val="28"/>
        </w:rPr>
        <w:t>A</w:t>
      </w:r>
      <w:r w:rsidR="00B44D48" w:rsidRPr="00D567EB">
        <w:rPr>
          <w:sz w:val="28"/>
          <w:szCs w:val="28"/>
        </w:rPr>
        <w:t>Z ADATLAP MELLÉKLETEI</w:t>
      </w:r>
      <w:bookmarkEnd w:id="2"/>
    </w:p>
    <w:p w14:paraId="0B619D51" w14:textId="77777777" w:rsidR="00CA6029" w:rsidRPr="00793A79" w:rsidRDefault="00CA6029" w:rsidP="00E17F44">
      <w:pPr>
        <w:rPr>
          <w:rFonts w:asciiTheme="minorHAnsi" w:hAnsiTheme="minorHAnsi"/>
          <w:szCs w:val="24"/>
        </w:rPr>
      </w:pPr>
    </w:p>
    <w:p w14:paraId="62F3C27F" w14:textId="5B55B846" w:rsidR="00AC5946" w:rsidRPr="00793A79" w:rsidRDefault="006100D0" w:rsidP="00E17F44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1. </w:t>
      </w:r>
      <w:r w:rsidR="00B44D48">
        <w:rPr>
          <w:rFonts w:asciiTheme="minorHAnsi" w:hAnsiTheme="minorHAnsi" w:cstheme="minorHAnsi"/>
          <w:bCs/>
          <w:szCs w:val="24"/>
        </w:rPr>
        <w:t xml:space="preserve">A </w:t>
      </w:r>
      <w:r w:rsidR="005A2F8A">
        <w:rPr>
          <w:rFonts w:asciiTheme="minorHAnsi" w:hAnsiTheme="minorHAnsi" w:cstheme="minorHAnsi"/>
          <w:bCs/>
          <w:szCs w:val="24"/>
        </w:rPr>
        <w:t>b</w:t>
      </w:r>
      <w:r>
        <w:rPr>
          <w:rFonts w:asciiTheme="minorHAnsi" w:hAnsiTheme="minorHAnsi" w:cstheme="minorHAnsi"/>
          <w:bCs/>
          <w:szCs w:val="24"/>
        </w:rPr>
        <w:t>első ellenőrzési tevékenység megkezdésének b</w:t>
      </w:r>
      <w:r w:rsidR="00B942A6" w:rsidRPr="00793A79">
        <w:rPr>
          <w:rFonts w:asciiTheme="minorHAnsi" w:hAnsiTheme="minorHAnsi" w:cstheme="minorHAnsi"/>
          <w:bCs/>
          <w:szCs w:val="24"/>
        </w:rPr>
        <w:t>ejelentés</w:t>
      </w:r>
      <w:r w:rsidR="005A2F8A">
        <w:rPr>
          <w:rFonts w:asciiTheme="minorHAnsi" w:hAnsiTheme="minorHAnsi" w:cstheme="minorHAnsi"/>
          <w:bCs/>
          <w:szCs w:val="24"/>
        </w:rPr>
        <w:t xml:space="preserve">éhez </w:t>
      </w:r>
      <w:r w:rsidR="00AC5946" w:rsidRPr="00793A79">
        <w:rPr>
          <w:rFonts w:asciiTheme="minorHAnsi" w:hAnsiTheme="minorHAnsi" w:cstheme="minorHAnsi"/>
          <w:bCs/>
          <w:szCs w:val="24"/>
        </w:rPr>
        <w:t>csatol</w:t>
      </w:r>
      <w:r w:rsidR="005A2F8A">
        <w:rPr>
          <w:rFonts w:asciiTheme="minorHAnsi" w:hAnsiTheme="minorHAnsi" w:cstheme="minorHAnsi"/>
          <w:bCs/>
          <w:szCs w:val="24"/>
        </w:rPr>
        <w:t>andó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5A2F8A">
        <w:rPr>
          <w:rFonts w:asciiTheme="minorHAnsi" w:hAnsiTheme="minorHAnsi" w:cstheme="minorHAnsi"/>
          <w:bCs/>
          <w:szCs w:val="24"/>
        </w:rPr>
        <w:t>doku</w:t>
      </w:r>
      <w:r w:rsidR="005C03CD" w:rsidRPr="005A2F8A">
        <w:rPr>
          <w:rFonts w:asciiTheme="minorHAnsi" w:hAnsiTheme="minorHAnsi" w:cstheme="minorHAnsi"/>
          <w:bCs/>
          <w:szCs w:val="24"/>
        </w:rPr>
        <w:t>mentumok</w:t>
      </w:r>
      <w:r w:rsidR="004C61F1" w:rsidRPr="00793A79">
        <w:rPr>
          <w:rFonts w:asciiTheme="minorHAnsi" w:hAnsiTheme="minorHAnsi" w:cstheme="minorHAnsi"/>
          <w:b/>
          <w:szCs w:val="24"/>
        </w:rPr>
        <w:t>:</w:t>
      </w:r>
    </w:p>
    <w:p w14:paraId="3C796D23" w14:textId="12A23FC5" w:rsidR="004C61F1" w:rsidRPr="00793A79" w:rsidRDefault="004C61F1" w:rsidP="00E17F44">
      <w:pPr>
        <w:jc w:val="both"/>
        <w:rPr>
          <w:rFonts w:asciiTheme="minorHAnsi" w:hAnsiTheme="minorHAnsi" w:cstheme="minorHAnsi"/>
          <w:b/>
          <w:szCs w:val="24"/>
        </w:rPr>
      </w:pPr>
    </w:p>
    <w:p w14:paraId="4D89A552" w14:textId="4D520AC8" w:rsidR="002A1120" w:rsidRPr="005A2F8A" w:rsidRDefault="004227DA" w:rsidP="00DD0586">
      <w:pPr>
        <w:pStyle w:val="Listaszerbekezds"/>
        <w:numPr>
          <w:ilvl w:val="1"/>
          <w:numId w:val="23"/>
        </w:numPr>
        <w:tabs>
          <w:tab w:val="left" w:pos="540"/>
          <w:tab w:val="left" w:pos="900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5874A6">
        <w:rPr>
          <w:rFonts w:asciiTheme="minorHAnsi" w:hAnsiTheme="minorHAnsi"/>
          <w:b/>
          <w:szCs w:val="24"/>
        </w:rPr>
        <w:t>szakirányú</w:t>
      </w:r>
      <w:r w:rsidRPr="005874A6">
        <w:rPr>
          <w:rFonts w:asciiTheme="minorHAnsi" w:hAnsiTheme="minorHAnsi"/>
          <w:color w:val="000000" w:themeColor="text1"/>
          <w:szCs w:val="24"/>
        </w:rPr>
        <w:t xml:space="preserve"> </w:t>
      </w:r>
      <w:r w:rsidRPr="005874A6">
        <w:rPr>
          <w:rFonts w:asciiTheme="minorHAnsi" w:hAnsiTheme="minorHAnsi" w:cstheme="minorHAnsi"/>
          <w:b/>
          <w:szCs w:val="24"/>
        </w:rPr>
        <w:t>végzettség</w:t>
      </w:r>
      <w:r w:rsidRPr="005874A6">
        <w:rPr>
          <w:rFonts w:asciiTheme="minorHAnsi" w:hAnsiTheme="minorHAnsi"/>
          <w:color w:val="000000" w:themeColor="text1"/>
          <w:szCs w:val="24"/>
        </w:rPr>
        <w:t xml:space="preserve"> </w:t>
      </w:r>
      <w:r w:rsidR="00DC3085" w:rsidRPr="005874A6">
        <w:rPr>
          <w:rFonts w:asciiTheme="minorHAnsi" w:hAnsiTheme="minorHAnsi"/>
          <w:b/>
          <w:color w:val="000000" w:themeColor="text1"/>
          <w:szCs w:val="24"/>
        </w:rPr>
        <w:t>igazolása</w:t>
      </w:r>
    </w:p>
    <w:p w14:paraId="6C59D197" w14:textId="4B2310EB" w:rsidR="005A2F8A" w:rsidRDefault="005A2F8A" w:rsidP="00DD0586">
      <w:pPr>
        <w:pStyle w:val="Listaszerbekezds"/>
        <w:tabs>
          <w:tab w:val="left" w:pos="426"/>
          <w:tab w:val="left" w:pos="851"/>
        </w:tabs>
        <w:spacing w:after="240"/>
        <w:ind w:left="425"/>
        <w:jc w:val="both"/>
        <w:rPr>
          <w:rFonts w:asciiTheme="minorHAnsi" w:hAnsiTheme="minorHAnsi"/>
          <w:bCs/>
          <w:szCs w:val="24"/>
        </w:rPr>
      </w:pPr>
      <w:r w:rsidRPr="005A2F8A">
        <w:rPr>
          <w:rFonts w:asciiTheme="minorHAnsi" w:hAnsiTheme="minorHAnsi"/>
          <w:bCs/>
          <w:szCs w:val="24"/>
        </w:rPr>
        <w:t>Az Adatlap 1. d) pontjának első rubrikáját kell megjelölni</w:t>
      </w:r>
      <w:r>
        <w:rPr>
          <w:rFonts w:asciiTheme="minorHAnsi" w:hAnsiTheme="minorHAnsi"/>
          <w:bCs/>
          <w:szCs w:val="24"/>
        </w:rPr>
        <w:t xml:space="preserve"> és a bizonyítvány, oklevél másolatát benyújtani</w:t>
      </w:r>
      <w:r w:rsidRPr="005A2F8A">
        <w:rPr>
          <w:rFonts w:asciiTheme="minorHAnsi" w:hAnsiTheme="minorHAnsi"/>
          <w:bCs/>
          <w:szCs w:val="24"/>
        </w:rPr>
        <w:t xml:space="preserve"> abban az esetben, ha a bejelentő rendelkezik az alábbi végzettségek valamelyikével:</w:t>
      </w:r>
    </w:p>
    <w:p w14:paraId="28286DB2" w14:textId="77777777" w:rsidR="005A2F8A" w:rsidRPr="005A2F8A" w:rsidRDefault="005A2F8A" w:rsidP="005A2F8A">
      <w:pPr>
        <w:pStyle w:val="Listaszerbekezds"/>
        <w:tabs>
          <w:tab w:val="left" w:pos="540"/>
          <w:tab w:val="left" w:pos="851"/>
        </w:tabs>
        <w:spacing w:after="240"/>
        <w:ind w:left="425"/>
        <w:jc w:val="both"/>
        <w:rPr>
          <w:rFonts w:asciiTheme="minorHAnsi" w:hAnsiTheme="minorHAnsi"/>
          <w:bCs/>
          <w:szCs w:val="24"/>
        </w:rPr>
      </w:pPr>
    </w:p>
    <w:p w14:paraId="40A85E50" w14:textId="04842234" w:rsidR="002A1120" w:rsidRPr="006B2120" w:rsidRDefault="006B2120" w:rsidP="005B25B7">
      <w:pPr>
        <w:pStyle w:val="Listaszerbekezds"/>
        <w:numPr>
          <w:ilvl w:val="0"/>
          <w:numId w:val="12"/>
        </w:numPr>
        <w:tabs>
          <w:tab w:val="left" w:pos="540"/>
        </w:tabs>
        <w:spacing w:before="240" w:after="24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 xml:space="preserve">felsőfokú alap-, mester-, osztatlan vagy doktori képzésben szerzett jogász, közgazdász, okleveles közgazdász, informatikus közgazdász, mérnök-közgazdász, igazgatásszervező, közigazgatás-szervező, okleveles közigazgatási szakértő, okleveles közigazgatási menedzser, államtudományi területen szerzett végzettség, </w:t>
      </w:r>
      <w:r w:rsidR="004227DA" w:rsidRPr="00EA2BE2">
        <w:rPr>
          <w:rFonts w:asciiTheme="minorHAnsi" w:hAnsiTheme="minorHAnsi"/>
          <w:color w:val="000000" w:themeColor="text1"/>
          <w:szCs w:val="24"/>
        </w:rPr>
        <w:t>vagy</w:t>
      </w:r>
    </w:p>
    <w:p w14:paraId="40EFAAC9" w14:textId="3A598645" w:rsidR="006B2120" w:rsidRPr="005874A6" w:rsidRDefault="006B2120" w:rsidP="006B2120">
      <w:pPr>
        <w:pStyle w:val="Listaszerbekezds"/>
        <w:tabs>
          <w:tab w:val="left" w:pos="540"/>
          <w:tab w:val="left" w:pos="900"/>
        </w:tabs>
        <w:spacing w:after="240"/>
        <w:ind w:left="900"/>
        <w:jc w:val="both"/>
        <w:rPr>
          <w:rFonts w:asciiTheme="minorHAnsi" w:hAnsiTheme="minorHAnsi" w:cstheme="minorHAnsi"/>
          <w:szCs w:val="24"/>
        </w:rPr>
      </w:pPr>
    </w:p>
    <w:p w14:paraId="4EB915EA" w14:textId="69EE7170" w:rsidR="0063798A" w:rsidRPr="00BA4D5D" w:rsidRDefault="006B2120" w:rsidP="005B25B7">
      <w:pPr>
        <w:pStyle w:val="Listaszerbekezds"/>
        <w:numPr>
          <w:ilvl w:val="0"/>
          <w:numId w:val="12"/>
        </w:numPr>
        <w:tabs>
          <w:tab w:val="left" w:pos="540"/>
        </w:tabs>
        <w:ind w:left="709" w:hanging="283"/>
        <w:jc w:val="both"/>
        <w:rPr>
          <w:rFonts w:asciiTheme="minorHAnsi" w:hAnsiTheme="minorHAnsi" w:cstheme="minorHAnsi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gazdaságinformatikus, gazdasági mérnöki, gazdasági agrármérnöki vagy műsza</w:t>
      </w:r>
      <w:r>
        <w:rPr>
          <w:rFonts w:asciiTheme="minorHAnsi" w:hAnsiTheme="minorHAnsi"/>
          <w:color w:val="000000" w:themeColor="text1"/>
          <w:szCs w:val="24"/>
        </w:rPr>
        <w:t>ki menedzseri szakképzettség</w:t>
      </w:r>
      <w:r w:rsidR="005A2F8A">
        <w:rPr>
          <w:rFonts w:asciiTheme="minorHAnsi" w:hAnsiTheme="minorHAnsi"/>
          <w:color w:val="000000" w:themeColor="text1"/>
          <w:szCs w:val="24"/>
        </w:rPr>
        <w:t xml:space="preserve"> </w:t>
      </w:r>
      <w:r w:rsidR="00DC3085" w:rsidRPr="00EA2BE2">
        <w:rPr>
          <w:rFonts w:asciiTheme="minorHAnsi" w:hAnsiTheme="minorHAnsi" w:cstheme="minorHAnsi"/>
          <w:szCs w:val="24"/>
        </w:rPr>
        <w:t>vagy</w:t>
      </w:r>
    </w:p>
    <w:p w14:paraId="76CB2846" w14:textId="22FCEB75" w:rsidR="004227DA" w:rsidRPr="00793A79" w:rsidRDefault="004227DA" w:rsidP="00E17F44">
      <w:pPr>
        <w:pStyle w:val="Listaszerbekezds"/>
        <w:tabs>
          <w:tab w:val="left" w:pos="540"/>
          <w:tab w:val="left" w:pos="900"/>
        </w:tabs>
        <w:ind w:left="900"/>
        <w:jc w:val="both"/>
        <w:rPr>
          <w:rFonts w:asciiTheme="minorHAnsi" w:hAnsiTheme="minorHAnsi" w:cstheme="minorHAnsi"/>
          <w:szCs w:val="24"/>
        </w:rPr>
      </w:pPr>
    </w:p>
    <w:p w14:paraId="28665B20" w14:textId="12DA7533" w:rsidR="00333CDC" w:rsidRPr="005874A6" w:rsidRDefault="005A2F8A" w:rsidP="005B25B7">
      <w:pPr>
        <w:pStyle w:val="Listaszerbekezds"/>
        <w:numPr>
          <w:ilvl w:val="0"/>
          <w:numId w:val="12"/>
        </w:numPr>
        <w:ind w:left="709" w:hanging="283"/>
        <w:jc w:val="both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bármilyen – fenti két pontban nem szereplő – </w:t>
      </w:r>
      <w:r w:rsidR="00333CDC" w:rsidRPr="00793A79">
        <w:rPr>
          <w:rFonts w:asciiTheme="minorHAnsi" w:hAnsiTheme="minorHAnsi" w:cstheme="minorHAnsi"/>
          <w:szCs w:val="24"/>
        </w:rPr>
        <w:t xml:space="preserve">felsőfokú iskolai végzettség </w:t>
      </w:r>
      <w:r>
        <w:rPr>
          <w:rFonts w:asciiTheme="minorHAnsi" w:hAnsiTheme="minorHAnsi" w:cstheme="minorHAnsi"/>
          <w:szCs w:val="24"/>
        </w:rPr>
        <w:t xml:space="preserve">+ </w:t>
      </w:r>
    </w:p>
    <w:p w14:paraId="21904154" w14:textId="14D39265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1.</w:t>
      </w:r>
      <w:r w:rsidR="005B25B7">
        <w:rPr>
          <w:rFonts w:asciiTheme="minorHAnsi" w:hAnsiTheme="minorHAnsi"/>
          <w:color w:val="000000" w:themeColor="text1"/>
          <w:szCs w:val="24"/>
        </w:rPr>
        <w:t xml:space="preserve"> </w:t>
      </w:r>
      <w:r w:rsidRPr="006B2120">
        <w:rPr>
          <w:rFonts w:asciiTheme="minorHAnsi" w:hAnsiTheme="minorHAnsi"/>
          <w:color w:val="000000" w:themeColor="text1"/>
          <w:szCs w:val="24"/>
        </w:rPr>
        <w:t>okleveles pénzügyi revizori,</w:t>
      </w:r>
    </w:p>
    <w:p w14:paraId="3626F96D" w14:textId="13A3E231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2. pénzügyi-számviteli ügyintézői,</w:t>
      </w:r>
    </w:p>
    <w:p w14:paraId="103B9022" w14:textId="11293FCE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3. pénzügyi-számviteli szakellenőri,</w:t>
      </w:r>
    </w:p>
    <w:p w14:paraId="58153168" w14:textId="768178AE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4. ellenőrzési szakelőadói,</w:t>
      </w:r>
    </w:p>
    <w:p w14:paraId="40154071" w14:textId="5FFFA9EA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5. okleveles könyvvizsgálói,</w:t>
      </w:r>
    </w:p>
    <w:p w14:paraId="0A560AD7" w14:textId="6E2655D7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6. költségvetési ellenőri,</w:t>
      </w:r>
    </w:p>
    <w:p w14:paraId="21EAA124" w14:textId="4FB7FF28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7. mérlegképes könyvelői,</w:t>
      </w:r>
    </w:p>
    <w:p w14:paraId="41349D0C" w14:textId="60C48AA7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8. a Belső Ellenőrök Nemzetközi Szervezetének okleveles belső ellenőri (CIA),</w:t>
      </w:r>
    </w:p>
    <w:p w14:paraId="1A79AD54" w14:textId="6F0822CC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9. a Belső Ellenőrök Nemzetközi Szervezetének okleveles kockázatkezelői (CRMA),</w:t>
      </w:r>
    </w:p>
    <w:p w14:paraId="48FB2C6F" w14:textId="262BEF29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 xml:space="preserve">10. az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Information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Systems Audit and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Control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Association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(ISACA) Nemzetközi Szervezetének okleveles informatikai rendszerellenőri (CISA),</w:t>
      </w:r>
    </w:p>
    <w:p w14:paraId="66E46BA6" w14:textId="7E82C5E4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 xml:space="preserve">11. az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Association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of Chartered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Certified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Accountants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(ACCA) számviteli szakmai testület tanúsítványa szerinti,</w:t>
      </w:r>
    </w:p>
    <w:p w14:paraId="6402AA86" w14:textId="79EEBF66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12. közigazgatási gazdálkodási és ellenőrzési szakértői,</w:t>
      </w:r>
    </w:p>
    <w:p w14:paraId="5554D41C" w14:textId="5731AAC2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13. felsőfokú költségvetési,</w:t>
      </w:r>
    </w:p>
    <w:p w14:paraId="325A128F" w14:textId="2770B450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14. felsőfokú államháztartási,</w:t>
      </w:r>
    </w:p>
    <w:p w14:paraId="4486D05D" w14:textId="29C220C1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15. államháztartási gazdálkodási és ellenőrzési,</w:t>
      </w:r>
    </w:p>
    <w:p w14:paraId="02F46684" w14:textId="176F4EBA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16. államháztartási ügyintézői,</w:t>
      </w:r>
    </w:p>
    <w:p w14:paraId="750D8A8D" w14:textId="242BFB68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17. integritás tanácsadói,</w:t>
      </w:r>
    </w:p>
    <w:p w14:paraId="238930B3" w14:textId="46588359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18. vezetés és gazdálkodás a közszolgálatban,</w:t>
      </w:r>
    </w:p>
    <w:p w14:paraId="611DF59A" w14:textId="4CB3BA82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19. számviteli ügyintézői,</w:t>
      </w:r>
    </w:p>
    <w:p w14:paraId="55640616" w14:textId="2606EA84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>20. szakközgazdász,</w:t>
      </w:r>
    </w:p>
    <w:p w14:paraId="794A5E78" w14:textId="725F82E5" w:rsidR="006B2120" w:rsidRP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 xml:space="preserve">21. </w:t>
      </w:r>
      <w:proofErr w:type="spellStart"/>
      <w:r w:rsidRPr="006B2120">
        <w:rPr>
          <w:rFonts w:asciiTheme="minorHAnsi" w:hAnsiTheme="minorHAnsi"/>
          <w:color w:val="000000" w:themeColor="text1"/>
          <w:szCs w:val="24"/>
        </w:rPr>
        <w:t>compliance</w:t>
      </w:r>
      <w:proofErr w:type="spellEnd"/>
      <w:r w:rsidRPr="006B2120">
        <w:rPr>
          <w:rFonts w:asciiTheme="minorHAnsi" w:hAnsiTheme="minorHAnsi"/>
          <w:color w:val="000000" w:themeColor="text1"/>
          <w:szCs w:val="24"/>
        </w:rPr>
        <w:t xml:space="preserve"> (megfelelési) jogi szakokleveles szakember,</w:t>
      </w:r>
    </w:p>
    <w:p w14:paraId="390CF0DC" w14:textId="552D8D31" w:rsidR="006B2120" w:rsidRDefault="006B2120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6B2120">
        <w:rPr>
          <w:rFonts w:asciiTheme="minorHAnsi" w:hAnsiTheme="minorHAnsi"/>
          <w:color w:val="000000" w:themeColor="text1"/>
          <w:szCs w:val="24"/>
        </w:rPr>
        <w:t xml:space="preserve">22. okleveles adótanácsadó </w:t>
      </w:r>
    </w:p>
    <w:p w14:paraId="79C29092" w14:textId="420BBE12" w:rsidR="00333CDC" w:rsidRDefault="00A358A6" w:rsidP="005B25B7">
      <w:pPr>
        <w:pStyle w:val="Listaszerbekezds"/>
        <w:tabs>
          <w:tab w:val="left" w:pos="540"/>
        </w:tabs>
        <w:ind w:left="851"/>
        <w:jc w:val="both"/>
        <w:rPr>
          <w:rFonts w:asciiTheme="minorHAnsi" w:hAnsiTheme="minorHAnsi"/>
          <w:color w:val="000000" w:themeColor="text1"/>
          <w:szCs w:val="24"/>
        </w:rPr>
      </w:pPr>
      <w:r w:rsidRPr="00EA2BE2">
        <w:rPr>
          <w:rFonts w:asciiTheme="minorHAnsi" w:hAnsiTheme="minorHAnsi"/>
          <w:color w:val="000000" w:themeColor="text1"/>
          <w:szCs w:val="24"/>
        </w:rPr>
        <w:t>szakképesítés.</w:t>
      </w:r>
    </w:p>
    <w:p w14:paraId="57F4BC80" w14:textId="77777777" w:rsidR="005A2F8A" w:rsidRPr="005B25B7" w:rsidRDefault="005A2F8A" w:rsidP="006B2120">
      <w:pPr>
        <w:pStyle w:val="Listaszerbekezds"/>
        <w:tabs>
          <w:tab w:val="left" w:pos="540"/>
          <w:tab w:val="left" w:pos="900"/>
        </w:tabs>
        <w:ind w:left="993"/>
        <w:jc w:val="both"/>
        <w:rPr>
          <w:rFonts w:asciiTheme="minorHAnsi" w:hAnsiTheme="minorHAnsi"/>
          <w:color w:val="000000" w:themeColor="text1"/>
          <w:sz w:val="14"/>
          <w:szCs w:val="14"/>
        </w:rPr>
      </w:pPr>
    </w:p>
    <w:p w14:paraId="04CF8678" w14:textId="730773AF" w:rsidR="00333CDC" w:rsidRPr="00120224" w:rsidRDefault="00432D06" w:rsidP="006B2120">
      <w:pPr>
        <w:pStyle w:val="NormlWeb"/>
        <w:spacing w:before="0" w:beforeAutospacing="0" w:after="20" w:afterAutospacing="0"/>
        <w:jc w:val="center"/>
        <w:rPr>
          <w:rFonts w:asciiTheme="minorHAnsi" w:hAnsiTheme="minorHAnsi" w:cstheme="minorHAnsi"/>
          <w:bCs/>
          <w:color w:val="FF0000"/>
        </w:rPr>
      </w:pPr>
      <w:r w:rsidRPr="00120224">
        <w:rPr>
          <w:rFonts w:asciiTheme="minorHAnsi" w:hAnsiTheme="minorHAnsi"/>
          <w:bCs/>
          <w:color w:val="FF0000"/>
        </w:rPr>
        <w:t>Az elbírálás során</w:t>
      </w:r>
      <w:r w:rsidR="00333CDC" w:rsidRPr="00120224">
        <w:rPr>
          <w:rFonts w:asciiTheme="minorHAnsi" w:hAnsiTheme="minorHAnsi" w:cstheme="minorHAnsi"/>
          <w:bCs/>
          <w:color w:val="FF0000"/>
        </w:rPr>
        <w:t xml:space="preserve"> kizárólag a jogszabályban felsorolt szakképesítések fogadhatóak el</w:t>
      </w:r>
      <w:r w:rsidR="006B2120" w:rsidRPr="00120224">
        <w:rPr>
          <w:rFonts w:asciiTheme="minorHAnsi" w:hAnsiTheme="minorHAnsi" w:cstheme="minorHAnsi"/>
          <w:bCs/>
          <w:color w:val="FF0000"/>
        </w:rPr>
        <w:t>, így csak azok igazolása szükséges</w:t>
      </w:r>
      <w:r w:rsidR="00F0516D" w:rsidRPr="00120224">
        <w:rPr>
          <w:rFonts w:asciiTheme="minorHAnsi" w:hAnsiTheme="minorHAnsi" w:cstheme="minorHAnsi"/>
          <w:bCs/>
          <w:color w:val="FF0000"/>
        </w:rPr>
        <w:t>!</w:t>
      </w:r>
    </w:p>
    <w:p w14:paraId="35ADC3DC" w14:textId="77777777" w:rsidR="005B25B7" w:rsidRDefault="005B25B7" w:rsidP="00361FC2">
      <w:pPr>
        <w:tabs>
          <w:tab w:val="left" w:pos="540"/>
          <w:tab w:val="left" w:pos="900"/>
        </w:tabs>
        <w:spacing w:after="240"/>
        <w:jc w:val="both"/>
        <w:rPr>
          <w:rFonts w:asciiTheme="minorHAnsi" w:hAnsiTheme="minorHAnsi" w:cstheme="minorHAnsi"/>
          <w:szCs w:val="24"/>
          <w:u w:val="single"/>
        </w:rPr>
      </w:pPr>
    </w:p>
    <w:p w14:paraId="42D731C8" w14:textId="0117A983" w:rsidR="006100D0" w:rsidRDefault="006100D0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  <w:u w:val="single"/>
        </w:rPr>
      </w:pPr>
      <w:r w:rsidRPr="006100D0">
        <w:rPr>
          <w:rFonts w:asciiTheme="minorHAnsi" w:hAnsiTheme="minorHAnsi" w:cstheme="minorHAnsi"/>
          <w:szCs w:val="24"/>
          <w:u w:val="single"/>
        </w:rPr>
        <w:t>Megfelelő szakirányú végzett</w:t>
      </w:r>
      <w:r>
        <w:rPr>
          <w:rFonts w:asciiTheme="minorHAnsi" w:hAnsiTheme="minorHAnsi" w:cstheme="minorHAnsi"/>
          <w:szCs w:val="24"/>
          <w:u w:val="single"/>
        </w:rPr>
        <w:t>ség</w:t>
      </w:r>
      <w:r w:rsidRPr="006100D0">
        <w:rPr>
          <w:rFonts w:asciiTheme="minorHAnsi" w:hAnsiTheme="minorHAnsi" w:cstheme="minorHAnsi"/>
          <w:szCs w:val="24"/>
          <w:u w:val="single"/>
        </w:rPr>
        <w:t xml:space="preserve"> hiány</w:t>
      </w:r>
      <w:r w:rsidR="005B6294">
        <w:rPr>
          <w:rFonts w:asciiTheme="minorHAnsi" w:hAnsiTheme="minorHAnsi" w:cstheme="minorHAnsi"/>
          <w:szCs w:val="24"/>
          <w:u w:val="single"/>
        </w:rPr>
        <w:t>ában:</w:t>
      </w:r>
    </w:p>
    <w:p w14:paraId="3187BFA2" w14:textId="06692B56" w:rsidR="005B6294" w:rsidRPr="005B6294" w:rsidRDefault="005B6294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5B6294">
        <w:rPr>
          <w:rFonts w:asciiTheme="minorHAnsi" w:hAnsiTheme="minorHAnsi" w:cstheme="minorHAnsi"/>
          <w:szCs w:val="24"/>
        </w:rPr>
        <w:t xml:space="preserve">Ebben az esetben az </w:t>
      </w:r>
      <w:r w:rsidRPr="005B6294">
        <w:rPr>
          <w:rFonts w:asciiTheme="minorHAnsi" w:hAnsiTheme="minorHAnsi"/>
          <w:bCs/>
          <w:szCs w:val="24"/>
        </w:rPr>
        <w:t>Adatlap 1. d) pontjának második rubrikáját kell megjelölni.</w:t>
      </w:r>
    </w:p>
    <w:p w14:paraId="145DD14A" w14:textId="77777777" w:rsidR="005B6294" w:rsidRDefault="005B6294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47D8DE82" w14:textId="51ED36D8" w:rsidR="005A2F8A" w:rsidRDefault="006100D0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DD0586">
        <w:rPr>
          <w:rFonts w:asciiTheme="minorHAnsi" w:hAnsiTheme="minorHAnsi" w:cstheme="minorHAnsi"/>
          <w:i/>
          <w:iCs/>
          <w:szCs w:val="24"/>
        </w:rPr>
        <w:t>Felmentés szakmai végzettség alól:</w:t>
      </w:r>
      <w:r w:rsidRPr="006100D0">
        <w:rPr>
          <w:rFonts w:asciiTheme="minorHAnsi" w:hAnsiTheme="minorHAnsi" w:cstheme="minorHAnsi"/>
          <w:szCs w:val="24"/>
        </w:rPr>
        <w:t xml:space="preserve"> a PMr. 2. § (3) bekezdése alapján, ha a költségvetési szerv vagy a köztulajdonban álló gazdasági társaság belső ellenőrzési szervezeti egységgel rendelkezik, a költségvetési szerv vezetője, vagy a köztulajdonban álló gazdasági társaság első számú vezetője a felsőfokú iskolai végzettséggel rendelkező személy részére felmentést adhat a PMr. 2. § (1) bekezdésben meghatározott szakmai végzettségre vonatkozó feltétel alól, amennyiben az adott személy szakmai végzettsége vagy tapasztalata révén olyan speciális szakértelmet biztosít a szervezeti egység számára, amely a belső ellenőrzés feladat ellátásához szükséges. </w:t>
      </w:r>
    </w:p>
    <w:p w14:paraId="6AAF604D" w14:textId="77777777" w:rsidR="005A2F8A" w:rsidRDefault="005A2F8A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10A1E346" w14:textId="7276F4B5" w:rsidR="006100D0" w:rsidRDefault="006100D0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6100D0">
        <w:rPr>
          <w:rFonts w:asciiTheme="minorHAnsi" w:hAnsiTheme="minorHAnsi" w:cstheme="minorHAnsi"/>
          <w:szCs w:val="24"/>
        </w:rPr>
        <w:t xml:space="preserve">Ha ezzel a lehetőséggel </w:t>
      </w:r>
      <w:r w:rsidR="005A2F8A">
        <w:rPr>
          <w:rFonts w:asciiTheme="minorHAnsi" w:hAnsiTheme="minorHAnsi" w:cstheme="minorHAnsi"/>
          <w:szCs w:val="24"/>
        </w:rPr>
        <w:t>él</w:t>
      </w:r>
      <w:r w:rsidRPr="006100D0">
        <w:rPr>
          <w:rFonts w:asciiTheme="minorHAnsi" w:hAnsiTheme="minorHAnsi" w:cstheme="minorHAnsi"/>
          <w:szCs w:val="24"/>
        </w:rPr>
        <w:t xml:space="preserve"> a bejelentő, akkor mellékelni</w:t>
      </w:r>
      <w:r w:rsidR="005B6294">
        <w:rPr>
          <w:rFonts w:asciiTheme="minorHAnsi" w:hAnsiTheme="minorHAnsi" w:cstheme="minorHAnsi"/>
          <w:szCs w:val="24"/>
        </w:rPr>
        <w:t>e</w:t>
      </w:r>
      <w:r w:rsidRPr="006100D0">
        <w:rPr>
          <w:rFonts w:asciiTheme="minorHAnsi" w:hAnsiTheme="minorHAnsi" w:cstheme="minorHAnsi"/>
          <w:szCs w:val="24"/>
        </w:rPr>
        <w:t xml:space="preserve"> kell </w:t>
      </w:r>
      <w:r w:rsidRPr="006100D0">
        <w:rPr>
          <w:rFonts w:asciiTheme="minorHAnsi" w:hAnsiTheme="minorHAnsi"/>
          <w:b/>
          <w:szCs w:val="24"/>
        </w:rPr>
        <w:t>a</w:t>
      </w:r>
      <w:r w:rsidR="005A2F8A">
        <w:rPr>
          <w:rFonts w:asciiTheme="minorHAnsi" w:hAnsiTheme="minorHAnsi"/>
          <w:b/>
          <w:szCs w:val="24"/>
        </w:rPr>
        <w:t xml:space="preserve"> felsőfokú iskolai végzettségét igazoló oklevél másolatát és a</w:t>
      </w:r>
      <w:r w:rsidRPr="006100D0">
        <w:rPr>
          <w:rFonts w:asciiTheme="minorHAnsi" w:hAnsiTheme="minorHAnsi"/>
          <w:b/>
          <w:szCs w:val="24"/>
        </w:rPr>
        <w:t xml:space="preserve"> felmentést igazoló </w:t>
      </w:r>
      <w:r w:rsidRPr="00E9684A">
        <w:rPr>
          <w:rFonts w:asciiTheme="minorHAnsi" w:hAnsiTheme="minorHAnsi"/>
          <w:b/>
          <w:bCs/>
          <w:szCs w:val="24"/>
        </w:rPr>
        <w:t>dokumentum</w:t>
      </w:r>
      <w:r w:rsidRPr="00E9684A">
        <w:rPr>
          <w:rFonts w:asciiTheme="minorHAnsi" w:hAnsiTheme="minorHAnsi" w:cstheme="minorHAnsi"/>
          <w:b/>
          <w:bCs/>
          <w:szCs w:val="24"/>
        </w:rPr>
        <w:t>ot</w:t>
      </w:r>
      <w:r w:rsidRPr="006100D0">
        <w:rPr>
          <w:rFonts w:asciiTheme="minorHAnsi" w:hAnsiTheme="minorHAnsi" w:cstheme="minorHAnsi"/>
          <w:szCs w:val="24"/>
        </w:rPr>
        <w:t>.</w:t>
      </w:r>
    </w:p>
    <w:p w14:paraId="2D98B95D" w14:textId="77777777" w:rsidR="006100D0" w:rsidRDefault="006100D0" w:rsidP="006100D0">
      <w:pPr>
        <w:pStyle w:val="Listaszerbekezds"/>
        <w:tabs>
          <w:tab w:val="left" w:pos="540"/>
          <w:tab w:val="left" w:pos="5954"/>
        </w:tabs>
        <w:jc w:val="both"/>
        <w:rPr>
          <w:rFonts w:asciiTheme="minorHAnsi" w:hAnsiTheme="minorHAnsi" w:cstheme="minorHAnsi"/>
          <w:szCs w:val="24"/>
        </w:rPr>
      </w:pPr>
    </w:p>
    <w:p w14:paraId="570C02D2" w14:textId="08A10A93" w:rsidR="006100D0" w:rsidRPr="00473820" w:rsidRDefault="006100D0" w:rsidP="006100D0">
      <w:pPr>
        <w:pStyle w:val="Listaszerbekezds"/>
        <w:tabs>
          <w:tab w:val="left" w:pos="540"/>
          <w:tab w:val="left" w:pos="5954"/>
        </w:tabs>
        <w:ind w:left="0"/>
        <w:jc w:val="both"/>
        <w:rPr>
          <w:rFonts w:asciiTheme="minorHAnsi" w:hAnsiTheme="minorHAnsi" w:cstheme="minorHAnsi"/>
          <w:szCs w:val="24"/>
        </w:rPr>
      </w:pPr>
      <w:r w:rsidRPr="00473820">
        <w:rPr>
          <w:rFonts w:asciiTheme="minorHAnsi" w:hAnsiTheme="minorHAnsi" w:cstheme="minorHAnsi"/>
          <w:szCs w:val="24"/>
        </w:rPr>
        <w:t>Letölthető nyomtatványminta a szakmai végzettségre vonatkozó feltétel alóli felmentéshez:</w:t>
      </w:r>
    </w:p>
    <w:p w14:paraId="02D50A8F" w14:textId="5185E4E9" w:rsidR="006100D0" w:rsidRDefault="00120224" w:rsidP="006100D0">
      <w:pPr>
        <w:pStyle w:val="Listaszerbekezds"/>
        <w:tabs>
          <w:tab w:val="left" w:pos="540"/>
          <w:tab w:val="left" w:pos="851"/>
        </w:tabs>
        <w:autoSpaceDE w:val="0"/>
        <w:autoSpaceDN w:val="0"/>
        <w:adjustRightInd w:val="0"/>
        <w:ind w:left="851"/>
        <w:jc w:val="center"/>
        <w:rPr>
          <w:rStyle w:val="Hiperhivatkozs"/>
          <w:rFonts w:asciiTheme="minorHAnsi" w:hAnsiTheme="minorHAnsi" w:cstheme="minorHAnsi"/>
          <w:szCs w:val="24"/>
        </w:rPr>
      </w:pPr>
      <w:hyperlink r:id="rId19" w:history="1">
        <w:r w:rsidR="005B4F4E">
          <w:rPr>
            <w:rStyle w:val="Hiperhivatkozs"/>
            <w:rFonts w:asciiTheme="minorHAnsi" w:hAnsiTheme="minorHAnsi" w:cstheme="minorHAnsi"/>
            <w:szCs w:val="24"/>
          </w:rPr>
          <w:t>http://</w:t>
        </w:r>
        <w:r w:rsidR="005B4F4E">
          <w:rPr>
            <w:rStyle w:val="Hiperhivatkozs"/>
            <w:rFonts w:asciiTheme="minorHAnsi" w:hAnsiTheme="minorHAnsi" w:cstheme="minorHAnsi"/>
            <w:szCs w:val="24"/>
          </w:rPr>
          <w:t>a</w:t>
        </w:r>
        <w:r w:rsidR="005B4F4E">
          <w:rPr>
            <w:rStyle w:val="Hiperhivatkozs"/>
            <w:rFonts w:asciiTheme="minorHAnsi" w:hAnsiTheme="minorHAnsi" w:cstheme="minorHAnsi"/>
            <w:szCs w:val="24"/>
          </w:rPr>
          <w:t>llamhaztartas.kormany.hu/altalanos-informaciok/felmentés végzettség</w:t>
        </w:r>
      </w:hyperlink>
    </w:p>
    <w:p w14:paraId="77508107" w14:textId="77777777" w:rsidR="00361FC2" w:rsidRPr="00473820" w:rsidRDefault="00361FC2" w:rsidP="006100D0">
      <w:pPr>
        <w:pStyle w:val="Listaszerbekezds"/>
        <w:tabs>
          <w:tab w:val="left" w:pos="540"/>
          <w:tab w:val="left" w:pos="851"/>
        </w:tabs>
        <w:autoSpaceDE w:val="0"/>
        <w:autoSpaceDN w:val="0"/>
        <w:adjustRightInd w:val="0"/>
        <w:ind w:left="851"/>
        <w:jc w:val="center"/>
        <w:rPr>
          <w:rFonts w:asciiTheme="minorHAnsi" w:hAnsiTheme="minorHAnsi" w:cstheme="minorHAnsi"/>
          <w:szCs w:val="24"/>
        </w:rPr>
      </w:pPr>
    </w:p>
    <w:p w14:paraId="5F01AAB2" w14:textId="40C48646" w:rsidR="006100D0" w:rsidRDefault="006100D0" w:rsidP="005B6294">
      <w:pPr>
        <w:pStyle w:val="Lbjegyzetszveg"/>
        <w:shd w:val="clear" w:color="auto" w:fill="B8CCE4" w:themeFill="accent1" w:themeFillTint="66"/>
        <w:jc w:val="both"/>
        <w:rPr>
          <w:rFonts w:asciiTheme="minorHAnsi" w:hAnsiTheme="minorHAnsi"/>
          <w:b/>
          <w:i/>
          <w:sz w:val="24"/>
          <w:szCs w:val="24"/>
        </w:rPr>
      </w:pPr>
      <w:r w:rsidRPr="00793A79">
        <w:rPr>
          <w:rFonts w:asciiTheme="minorHAnsi" w:hAnsiTheme="minorHAnsi"/>
          <w:i/>
          <w:sz w:val="24"/>
          <w:szCs w:val="24"/>
        </w:rPr>
        <w:t xml:space="preserve">Felhívjuk a figyelmet, hogy a PMr. </w:t>
      </w:r>
      <w:r w:rsidR="005B6294">
        <w:rPr>
          <w:rFonts w:asciiTheme="minorHAnsi" w:hAnsiTheme="minorHAnsi"/>
          <w:i/>
          <w:sz w:val="24"/>
          <w:szCs w:val="24"/>
        </w:rPr>
        <w:t>2</w:t>
      </w:r>
      <w:r w:rsidRPr="00793A79">
        <w:rPr>
          <w:rFonts w:asciiTheme="minorHAnsi" w:hAnsiTheme="minorHAnsi"/>
          <w:i/>
          <w:sz w:val="24"/>
          <w:szCs w:val="24"/>
        </w:rPr>
        <w:t xml:space="preserve">. § (4) bekezdése alapján </w:t>
      </w:r>
      <w:bookmarkStart w:id="3" w:name="_Hlk198729467"/>
      <w:r w:rsidRPr="00EA2BE2">
        <w:rPr>
          <w:rFonts w:asciiTheme="minorHAnsi" w:hAnsiTheme="minorHAnsi"/>
          <w:b/>
          <w:i/>
          <w:sz w:val="24"/>
          <w:szCs w:val="24"/>
        </w:rPr>
        <w:t xml:space="preserve">felmentés esetén az államháztartásért felelős miniszter a felmentést adó </w:t>
      </w:r>
      <w:r w:rsidR="005B6294" w:rsidRPr="005B6294">
        <w:rPr>
          <w:rFonts w:asciiTheme="minorHAnsi" w:hAnsiTheme="minorHAnsi"/>
          <w:b/>
          <w:i/>
          <w:sz w:val="24"/>
          <w:szCs w:val="24"/>
        </w:rPr>
        <w:t xml:space="preserve">költségvetési szervre, illetve annak irányítása, felügyelete alá </w:t>
      </w:r>
      <w:r w:rsidR="005B6294" w:rsidRPr="005B6294">
        <w:rPr>
          <w:rFonts w:asciiTheme="minorHAnsi" w:hAnsiTheme="minorHAnsi"/>
          <w:b/>
          <w:i/>
          <w:sz w:val="24"/>
          <w:szCs w:val="24"/>
        </w:rPr>
        <w:lastRenderedPageBreak/>
        <w:t>tartozó szervre, vagy a felmentést adó köztulajdonban álló gazdasági társaságra, valamint annak tulajdonosi joggyakorlása alatt álló társaságokra korlátozza a tevékenység folytatásának jogosultságát</w:t>
      </w:r>
      <w:r w:rsidR="005B6294">
        <w:rPr>
          <w:rFonts w:asciiTheme="minorHAnsi" w:hAnsiTheme="minorHAnsi"/>
          <w:b/>
          <w:i/>
          <w:sz w:val="24"/>
          <w:szCs w:val="24"/>
        </w:rPr>
        <w:t>.</w:t>
      </w:r>
    </w:p>
    <w:bookmarkEnd w:id="3"/>
    <w:p w14:paraId="46876899" w14:textId="77777777" w:rsidR="005B6294" w:rsidRPr="00D4635C" w:rsidRDefault="005B6294" w:rsidP="005B6294">
      <w:pPr>
        <w:pStyle w:val="Lbjegyzetszveg"/>
        <w:jc w:val="both"/>
        <w:rPr>
          <w:rFonts w:asciiTheme="minorHAnsi" w:hAnsiTheme="minorHAnsi"/>
          <w:b/>
          <w:i/>
          <w:sz w:val="36"/>
          <w:szCs w:val="36"/>
        </w:rPr>
      </w:pPr>
    </w:p>
    <w:p w14:paraId="045FA2AE" w14:textId="382F2075" w:rsidR="005B6294" w:rsidRPr="00361FC2" w:rsidRDefault="005B6294" w:rsidP="005B6294">
      <w:pPr>
        <w:pStyle w:val="Lbjegyzetszveg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Theme="minorHAnsi" w:hAnsiTheme="minorHAnsi"/>
          <w:i/>
          <w:sz w:val="24"/>
          <w:szCs w:val="24"/>
        </w:rPr>
      </w:pPr>
      <w:r w:rsidRPr="00361FC2">
        <w:rPr>
          <w:rFonts w:asciiTheme="minorHAnsi" w:hAnsiTheme="minorHAnsi"/>
          <w:i/>
          <w:sz w:val="24"/>
          <w:szCs w:val="24"/>
        </w:rPr>
        <w:t>Felhívjuk a figyelm</w:t>
      </w:r>
      <w:r w:rsidR="00D4635C" w:rsidRPr="00361FC2">
        <w:rPr>
          <w:rFonts w:asciiTheme="minorHAnsi" w:hAnsiTheme="minorHAnsi"/>
          <w:i/>
          <w:sz w:val="24"/>
          <w:szCs w:val="24"/>
        </w:rPr>
        <w:t>e</w:t>
      </w:r>
      <w:r w:rsidRPr="00361FC2">
        <w:rPr>
          <w:rFonts w:asciiTheme="minorHAnsi" w:hAnsiTheme="minorHAnsi"/>
          <w:i/>
          <w:sz w:val="24"/>
          <w:szCs w:val="24"/>
        </w:rPr>
        <w:t xml:space="preserve">t, hogy a jogszabályban meghatározott végzettségek úgy lettek kialakítva, hogy ha valaki egyedül lát el belső ellenőrzési tevékenységet, akkor is biztosítva legyen a feladat ellátásához szükséges szakértelem. </w:t>
      </w:r>
      <w:r w:rsidR="00D4635C" w:rsidRPr="00361FC2">
        <w:rPr>
          <w:rFonts w:asciiTheme="minorHAnsi" w:hAnsiTheme="minorHAnsi"/>
          <w:i/>
          <w:sz w:val="24"/>
          <w:szCs w:val="24"/>
        </w:rPr>
        <w:t>E</w:t>
      </w:r>
      <w:r w:rsidRPr="00361FC2">
        <w:rPr>
          <w:rFonts w:asciiTheme="minorHAnsi" w:hAnsiTheme="minorHAnsi"/>
          <w:i/>
          <w:sz w:val="24"/>
          <w:szCs w:val="24"/>
        </w:rPr>
        <w:t xml:space="preserve">nnél fogva a jogszabályban nem lehetett meghatározni az egyes költségvetési szerv vagy gazdasági társaság tevékenységi köre miatt indokolt egyéb végzettségeket, amelyek önmagukban nem biztosítanák ezt. </w:t>
      </w:r>
    </w:p>
    <w:p w14:paraId="41715FEE" w14:textId="77777777" w:rsidR="005B6294" w:rsidRDefault="005B6294" w:rsidP="00752E5B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0425757E" w14:textId="77777777" w:rsidR="00A358A6" w:rsidRPr="00793A79" w:rsidRDefault="00A358A6" w:rsidP="00793A79">
      <w:pPr>
        <w:pStyle w:val="NormlWeb"/>
        <w:spacing w:before="0" w:beforeAutospacing="0" w:after="20" w:afterAutospacing="0" w:line="276" w:lineRule="auto"/>
        <w:ind w:left="900"/>
        <w:jc w:val="both"/>
        <w:rPr>
          <w:rFonts w:asciiTheme="minorHAnsi" w:hAnsiTheme="minorHAnsi"/>
        </w:rPr>
      </w:pPr>
    </w:p>
    <w:p w14:paraId="4B9136EB" w14:textId="77777777" w:rsidR="005B6294" w:rsidRPr="005B6294" w:rsidRDefault="001277B6" w:rsidP="00DD0586">
      <w:pPr>
        <w:pStyle w:val="Listaszerbekezds"/>
        <w:numPr>
          <w:ilvl w:val="1"/>
          <w:numId w:val="23"/>
        </w:numPr>
        <w:tabs>
          <w:tab w:val="left" w:pos="540"/>
        </w:tabs>
        <w:spacing w:after="240"/>
        <w:ind w:left="426" w:hanging="568"/>
        <w:jc w:val="both"/>
        <w:rPr>
          <w:rFonts w:asciiTheme="minorHAnsi" w:hAnsiTheme="minorHAnsi" w:cstheme="minorHAnsi"/>
          <w:szCs w:val="24"/>
        </w:rPr>
      </w:pPr>
      <w:r w:rsidRPr="006B2120">
        <w:rPr>
          <w:rFonts w:asciiTheme="minorHAnsi" w:hAnsiTheme="minorHAnsi" w:cstheme="minorHAnsi"/>
          <w:b/>
          <w:szCs w:val="24"/>
        </w:rPr>
        <w:t>Szakmai gyakorlat igazolása</w:t>
      </w:r>
    </w:p>
    <w:p w14:paraId="1063D50D" w14:textId="77777777" w:rsidR="00DD0586" w:rsidRDefault="00DD0586" w:rsidP="005B6294">
      <w:pPr>
        <w:pStyle w:val="Listaszerbekezds"/>
        <w:tabs>
          <w:tab w:val="left" w:pos="540"/>
          <w:tab w:val="left" w:pos="900"/>
        </w:tabs>
        <w:spacing w:after="240"/>
        <w:ind w:left="426"/>
        <w:jc w:val="both"/>
        <w:rPr>
          <w:rFonts w:asciiTheme="minorHAnsi" w:hAnsiTheme="minorHAnsi"/>
          <w:bCs/>
          <w:szCs w:val="24"/>
        </w:rPr>
      </w:pPr>
    </w:p>
    <w:p w14:paraId="57757BBD" w14:textId="4D7C88DA" w:rsidR="005B6294" w:rsidRDefault="005B6294" w:rsidP="00DD0586">
      <w:pPr>
        <w:pStyle w:val="Listaszerbekezds"/>
        <w:spacing w:after="240"/>
        <w:ind w:left="284"/>
        <w:jc w:val="both"/>
        <w:rPr>
          <w:rFonts w:asciiTheme="minorHAnsi" w:hAnsiTheme="minorHAnsi"/>
          <w:bCs/>
          <w:szCs w:val="24"/>
        </w:rPr>
      </w:pPr>
      <w:r w:rsidRPr="005A2F8A">
        <w:rPr>
          <w:rFonts w:asciiTheme="minorHAnsi" w:hAnsiTheme="minorHAnsi"/>
          <w:bCs/>
          <w:szCs w:val="24"/>
        </w:rPr>
        <w:t xml:space="preserve">Az Adatlap 1. d) pontjának </w:t>
      </w:r>
      <w:r>
        <w:rPr>
          <w:rFonts w:asciiTheme="minorHAnsi" w:hAnsiTheme="minorHAnsi"/>
          <w:bCs/>
          <w:szCs w:val="24"/>
        </w:rPr>
        <w:t>harmadik</w:t>
      </w:r>
      <w:r w:rsidRPr="005A2F8A">
        <w:rPr>
          <w:rFonts w:asciiTheme="minorHAnsi" w:hAnsiTheme="minorHAnsi"/>
          <w:bCs/>
          <w:szCs w:val="24"/>
        </w:rPr>
        <w:t xml:space="preserve"> rubrikáját kell megjelölni</w:t>
      </w:r>
      <w:r w:rsidR="00DD0586">
        <w:rPr>
          <w:rFonts w:asciiTheme="minorHAnsi" w:hAnsiTheme="minorHAnsi"/>
          <w:bCs/>
          <w:szCs w:val="24"/>
        </w:rPr>
        <w:t xml:space="preserve">, amennyiben a bejelentő rendelkezik a </w:t>
      </w:r>
      <w:proofErr w:type="spellStart"/>
      <w:r w:rsidR="00A358A6" w:rsidRPr="006B2120">
        <w:rPr>
          <w:rFonts w:asciiTheme="minorHAnsi" w:hAnsiTheme="minorHAnsi" w:cstheme="minorHAnsi"/>
          <w:szCs w:val="24"/>
        </w:rPr>
        <w:t>PMr</w:t>
      </w:r>
      <w:proofErr w:type="spellEnd"/>
      <w:r w:rsidR="00A358A6" w:rsidRPr="006B2120">
        <w:rPr>
          <w:rFonts w:asciiTheme="minorHAnsi" w:hAnsiTheme="minorHAnsi" w:cstheme="minorHAnsi"/>
          <w:szCs w:val="24"/>
        </w:rPr>
        <w:t xml:space="preserve">. 2. § (1) bekezdés </w:t>
      </w:r>
      <w:r w:rsidR="006B2120" w:rsidRPr="006B2120">
        <w:rPr>
          <w:rFonts w:asciiTheme="minorHAnsi" w:hAnsiTheme="minorHAnsi" w:cstheme="minorHAnsi"/>
          <w:szCs w:val="24"/>
        </w:rPr>
        <w:t xml:space="preserve">a) és c) pontban meghatározott végzettségek esetén legalább kétéves, a b) pont szerinti végzettségek esetén legalább ötéves államháztartási költségvetési területen, költségvetési szervnél, illetve köztulajdonban álló gazdasági társaságnál végzett ellenőrzési vagy a szakmai végzettségének megfelelő </w:t>
      </w:r>
      <w:r w:rsidR="00E07EEB" w:rsidRPr="00D4635C">
        <w:rPr>
          <w:rFonts w:asciiTheme="minorHAnsi" w:hAnsiTheme="minorHAnsi"/>
          <w:bCs/>
          <w:szCs w:val="24"/>
        </w:rPr>
        <w:t>szakmai gyakorlat</w:t>
      </w:r>
      <w:r w:rsidR="00DD0586">
        <w:rPr>
          <w:rFonts w:asciiTheme="minorHAnsi" w:hAnsiTheme="minorHAnsi"/>
          <w:bCs/>
          <w:szCs w:val="24"/>
        </w:rPr>
        <w:t>tal.</w:t>
      </w:r>
    </w:p>
    <w:p w14:paraId="2D8AA34D" w14:textId="420AE21E" w:rsidR="004C61F1" w:rsidRPr="00DD0586" w:rsidRDefault="005B6294" w:rsidP="00DD0586">
      <w:pPr>
        <w:pStyle w:val="Cm"/>
        <w:jc w:val="both"/>
      </w:pPr>
      <w:r w:rsidRPr="00DD0586">
        <w:t>A</w:t>
      </w:r>
      <w:r w:rsidR="004C61F1" w:rsidRPr="00DD0586">
        <w:t xml:space="preserve"> </w:t>
      </w:r>
      <w:r w:rsidR="0049512A" w:rsidRPr="00DD0586">
        <w:t>bejelentő</w:t>
      </w:r>
      <w:r w:rsidR="004C61F1" w:rsidRPr="00DD0586">
        <w:t xml:space="preserve"> nyilatkozata </w:t>
      </w:r>
      <w:r w:rsidR="00DD0586" w:rsidRPr="00DD0586">
        <w:t xml:space="preserve">felsorolás jelleggel </w:t>
      </w:r>
      <w:r w:rsidRPr="00DD0586">
        <w:t xml:space="preserve">tartalmazza </w:t>
      </w:r>
      <w:r w:rsidR="004C61F1" w:rsidRPr="00DD0586">
        <w:t>a gyakorlat kezdetének (</w:t>
      </w:r>
      <w:r w:rsidR="00471D97" w:rsidRPr="00DD0586">
        <w:t xml:space="preserve">év, </w:t>
      </w:r>
      <w:r w:rsidR="004C61F1" w:rsidRPr="00DD0586">
        <w:t>hónap, nap) és végének (</w:t>
      </w:r>
      <w:r w:rsidR="00471D97" w:rsidRPr="00DD0586">
        <w:t xml:space="preserve">év, </w:t>
      </w:r>
      <w:r w:rsidR="004C61F1" w:rsidRPr="00DD0586">
        <w:t>hónap, nap), valamint foglalkoztatójának és munkakörének megjelölés</w:t>
      </w:r>
      <w:r w:rsidR="00E9684A" w:rsidRPr="00DD0586">
        <w:t>ét.</w:t>
      </w:r>
    </w:p>
    <w:p w14:paraId="48DA0708" w14:textId="77777777" w:rsidR="004C61F1" w:rsidRPr="00793A79" w:rsidRDefault="0042740F" w:rsidP="00DD0586">
      <w:pPr>
        <w:tabs>
          <w:tab w:val="left" w:pos="540"/>
          <w:tab w:val="left" w:pos="900"/>
        </w:tabs>
        <w:spacing w:before="240"/>
        <w:ind w:left="1800" w:hanging="1800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 xml:space="preserve">Letölthető nyomtatványminta a szakmai gyakorlat igazolásához: </w:t>
      </w:r>
    </w:p>
    <w:p w14:paraId="6F4C8E4D" w14:textId="7A23ECD1" w:rsidR="0042740F" w:rsidRPr="00320284" w:rsidRDefault="00120224" w:rsidP="00E17F44">
      <w:pPr>
        <w:tabs>
          <w:tab w:val="left" w:pos="540"/>
          <w:tab w:val="left" w:pos="900"/>
        </w:tabs>
        <w:ind w:left="900"/>
        <w:jc w:val="both"/>
        <w:rPr>
          <w:rFonts w:asciiTheme="minorHAnsi" w:hAnsiTheme="minorHAnsi" w:cstheme="minorHAnsi"/>
          <w:szCs w:val="24"/>
        </w:rPr>
      </w:pPr>
      <w:hyperlink r:id="rId20" w:history="1"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http://allamhaztartas.kormany.hu/alta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l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ano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s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-in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f</w:t>
        </w:r>
        <w:r w:rsidR="00320284" w:rsidRPr="00320284">
          <w:rPr>
            <w:rStyle w:val="Hiperhivatkozs"/>
            <w:rFonts w:asciiTheme="minorHAnsi" w:hAnsiTheme="minorHAnsi" w:cstheme="minorHAnsi"/>
            <w:szCs w:val="24"/>
          </w:rPr>
          <w:t>ormaciok/szakmai gyakorlat</w:t>
        </w:r>
      </w:hyperlink>
    </w:p>
    <w:p w14:paraId="17B149D0" w14:textId="6E468D3C" w:rsidR="00B80238" w:rsidRPr="00DD0586" w:rsidRDefault="00DD0586" w:rsidP="005B4F4E">
      <w:pPr>
        <w:tabs>
          <w:tab w:val="left" w:pos="540"/>
          <w:tab w:val="left" w:pos="900"/>
        </w:tabs>
        <w:spacing w:before="240"/>
        <w:jc w:val="both"/>
        <w:rPr>
          <w:rFonts w:asciiTheme="minorHAnsi" w:hAnsiTheme="minorHAnsi" w:cstheme="minorHAnsi"/>
          <w:color w:val="FF0000"/>
          <w:szCs w:val="24"/>
        </w:rPr>
      </w:pPr>
      <w:r w:rsidRPr="00DD0586">
        <w:rPr>
          <w:rFonts w:asciiTheme="minorHAnsi" w:hAnsiTheme="minorHAnsi" w:cstheme="minorHAnsi"/>
          <w:color w:val="FF0000"/>
          <w:szCs w:val="24"/>
        </w:rPr>
        <w:t>Felhívjuk a figyelmet, hogy amennyiben a bejelentő jelen elérhető nyomtatvány helyett más formátumban tesz nyilatkozatot a szakmai gyakorlatáról (pl. önéletrajz), azt csak abban az esetben tudjuk elfogadni, amennyiben az pontosan tartalmazza a kötelező tartalmi elemeket és aláírva, hitelesítéssel ellátva kerül benyújtásra!</w:t>
      </w:r>
    </w:p>
    <w:p w14:paraId="14194E4D" w14:textId="77777777" w:rsidR="00DD0586" w:rsidRDefault="00DD0586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  <w:u w:val="single"/>
        </w:rPr>
      </w:pPr>
    </w:p>
    <w:p w14:paraId="3A67FD20" w14:textId="55256C1C" w:rsidR="006100D0" w:rsidRPr="006100D0" w:rsidRDefault="006100D0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  <w:u w:val="single"/>
        </w:rPr>
      </w:pPr>
      <w:r w:rsidRPr="006100D0">
        <w:rPr>
          <w:rFonts w:asciiTheme="minorHAnsi" w:hAnsiTheme="minorHAnsi" w:cstheme="minorHAnsi"/>
          <w:szCs w:val="24"/>
          <w:u w:val="single"/>
        </w:rPr>
        <w:t>Megfelelő szakmai gyakorlat hiánya esetén</w:t>
      </w:r>
    </w:p>
    <w:p w14:paraId="2AE379ED" w14:textId="08DCA7C9" w:rsidR="00E9684A" w:rsidRPr="005B6294" w:rsidRDefault="00E9684A" w:rsidP="00E9684A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5B6294">
        <w:rPr>
          <w:rFonts w:asciiTheme="minorHAnsi" w:hAnsiTheme="minorHAnsi" w:cstheme="minorHAnsi"/>
          <w:szCs w:val="24"/>
        </w:rPr>
        <w:t xml:space="preserve">Ebben az esetben az </w:t>
      </w:r>
      <w:r w:rsidRPr="005B6294">
        <w:rPr>
          <w:rFonts w:asciiTheme="minorHAnsi" w:hAnsiTheme="minorHAnsi"/>
          <w:bCs/>
          <w:szCs w:val="24"/>
        </w:rPr>
        <w:t xml:space="preserve">Adatlap 1. d) pontjának </w:t>
      </w:r>
      <w:r>
        <w:rPr>
          <w:rFonts w:asciiTheme="minorHAnsi" w:hAnsiTheme="minorHAnsi"/>
          <w:bCs/>
          <w:szCs w:val="24"/>
        </w:rPr>
        <w:t>negyedik</w:t>
      </w:r>
      <w:r w:rsidRPr="005B6294">
        <w:rPr>
          <w:rFonts w:asciiTheme="minorHAnsi" w:hAnsiTheme="minorHAnsi"/>
          <w:bCs/>
          <w:szCs w:val="24"/>
        </w:rPr>
        <w:t xml:space="preserve"> rubrikáját kell megjelölni.</w:t>
      </w:r>
    </w:p>
    <w:p w14:paraId="33DC70E3" w14:textId="77777777" w:rsidR="00E9684A" w:rsidRDefault="00E9684A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4BEB3138" w14:textId="68F2A593" w:rsidR="00E9684A" w:rsidRDefault="006100D0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361FC2">
        <w:rPr>
          <w:rFonts w:asciiTheme="minorHAnsi" w:hAnsiTheme="minorHAnsi" w:cstheme="minorHAnsi"/>
          <w:i/>
          <w:iCs/>
          <w:szCs w:val="24"/>
        </w:rPr>
        <w:t>Felmentés szakmai gyakorlat feltétele alól:</w:t>
      </w:r>
      <w:r w:rsidRPr="006100D0">
        <w:rPr>
          <w:rFonts w:asciiTheme="minorHAnsi" w:hAnsiTheme="minorHAnsi" w:cstheme="minorHAnsi"/>
          <w:szCs w:val="24"/>
        </w:rPr>
        <w:t xml:space="preserve"> a PMr. 2. § (2) bekezdése alapján, ha a költségvetési szerv vagy a köztulajdonban álló gazdasági társaság belső ellenőrzési szervezeti egységgel rendelkezik, a költségvetési szerv vezetője, vagy a köztulajdonban álló gazdasági társaság első számú vezetője a felsőfokú iskolai végzettséggel rendelkező személy részére felmentést adhat a PMr. 2. § (1) bekezdésben meghatározott szakmai gyakorlati feltétel alól. Ez esetben </w:t>
      </w:r>
      <w:r w:rsidR="00D4635C" w:rsidRPr="006100D0">
        <w:rPr>
          <w:rFonts w:asciiTheme="minorHAnsi" w:hAnsiTheme="minorHAnsi" w:cstheme="minorHAnsi"/>
          <w:szCs w:val="24"/>
        </w:rPr>
        <w:t>a költségvetési szerv vezetője</w:t>
      </w:r>
      <w:r w:rsidRPr="006100D0">
        <w:rPr>
          <w:rFonts w:asciiTheme="minorHAnsi" w:hAnsiTheme="minorHAnsi" w:cstheme="minorHAnsi"/>
          <w:szCs w:val="24"/>
        </w:rPr>
        <w:t xml:space="preserve"> vagy a köztulajdonban álló gazdasági társaság első számú vezetője gondoskodik arról, hogy a belső ellenőrzési szervezeti egység rendelkezzen mindazzal a szaktudással, gyakorlattal és egyéb ismerettel, amely a feladatok elvégzéséhez szükséges. </w:t>
      </w:r>
    </w:p>
    <w:p w14:paraId="690382A8" w14:textId="77777777" w:rsidR="00E9684A" w:rsidRDefault="00E9684A" w:rsidP="006100D0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6BF98CFE" w14:textId="2677F2DB" w:rsidR="006100D0" w:rsidRPr="00E9684A" w:rsidRDefault="00E9684A" w:rsidP="00E9684A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  <w:r w:rsidRPr="00E9684A">
        <w:rPr>
          <w:rFonts w:asciiTheme="minorHAnsi" w:hAnsiTheme="minorHAnsi" w:cstheme="minorHAnsi"/>
          <w:szCs w:val="24"/>
        </w:rPr>
        <w:t xml:space="preserve">Ha ezzel a lehetőséggel él a bejelentő, akkor mellékelnie kell </w:t>
      </w:r>
      <w:r w:rsidRPr="00E9684A">
        <w:rPr>
          <w:rFonts w:asciiTheme="minorHAnsi" w:hAnsiTheme="minorHAnsi"/>
          <w:b/>
          <w:szCs w:val="24"/>
        </w:rPr>
        <w:t xml:space="preserve">a felsőfokú iskolai végzettségét igazoló oklevél másolatát és a felmentést igazoló </w:t>
      </w:r>
      <w:r w:rsidRPr="00E9684A">
        <w:rPr>
          <w:rFonts w:asciiTheme="minorHAnsi" w:hAnsiTheme="minorHAnsi"/>
          <w:b/>
          <w:bCs/>
          <w:szCs w:val="24"/>
        </w:rPr>
        <w:t>dokumentum</w:t>
      </w:r>
      <w:r w:rsidRPr="00E9684A">
        <w:rPr>
          <w:rFonts w:asciiTheme="minorHAnsi" w:hAnsiTheme="minorHAnsi" w:cstheme="minorHAnsi"/>
          <w:b/>
          <w:bCs/>
          <w:szCs w:val="24"/>
        </w:rPr>
        <w:t>ot</w:t>
      </w:r>
      <w:r w:rsidRPr="00E9684A">
        <w:rPr>
          <w:rFonts w:asciiTheme="minorHAnsi" w:hAnsiTheme="minorHAnsi" w:cstheme="minorHAnsi"/>
          <w:szCs w:val="24"/>
        </w:rPr>
        <w:t>.</w:t>
      </w:r>
    </w:p>
    <w:p w14:paraId="2B2299C9" w14:textId="77777777" w:rsidR="00E9684A" w:rsidRPr="00793A79" w:rsidRDefault="00E9684A" w:rsidP="006100D0">
      <w:pPr>
        <w:pStyle w:val="Listaszerbekezds"/>
        <w:tabs>
          <w:tab w:val="left" w:pos="540"/>
          <w:tab w:val="left" w:pos="900"/>
        </w:tabs>
        <w:ind w:left="900"/>
        <w:jc w:val="both"/>
        <w:rPr>
          <w:rFonts w:asciiTheme="minorHAnsi" w:hAnsiTheme="minorHAnsi" w:cstheme="minorHAnsi"/>
          <w:szCs w:val="24"/>
        </w:rPr>
      </w:pPr>
    </w:p>
    <w:p w14:paraId="5FA2E92D" w14:textId="71F2E988" w:rsidR="006100D0" w:rsidRPr="00793A79" w:rsidRDefault="006100D0" w:rsidP="006100D0">
      <w:pPr>
        <w:tabs>
          <w:tab w:val="left" w:pos="540"/>
          <w:tab w:val="left" w:pos="5954"/>
        </w:tabs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>Letölthető nyomtatványminta a szakmai gyakorlatra vonatkozó feltétel alóli felmentéshez:</w:t>
      </w:r>
    </w:p>
    <w:p w14:paraId="07D85BC3" w14:textId="3A9E9151" w:rsidR="006100D0" w:rsidRDefault="00120224" w:rsidP="006100D0">
      <w:pPr>
        <w:tabs>
          <w:tab w:val="left" w:pos="540"/>
          <w:tab w:val="left" w:pos="851"/>
        </w:tabs>
        <w:autoSpaceDE w:val="0"/>
        <w:autoSpaceDN w:val="0"/>
        <w:adjustRightInd w:val="0"/>
        <w:jc w:val="center"/>
        <w:rPr>
          <w:rStyle w:val="Hiperhivatkozs"/>
          <w:rFonts w:asciiTheme="minorHAnsi" w:hAnsiTheme="minorHAnsi" w:cstheme="minorHAnsi"/>
          <w:szCs w:val="24"/>
        </w:rPr>
      </w:pPr>
      <w:hyperlink r:id="rId21" w:history="1">
        <w:r w:rsidR="00331692">
          <w:rPr>
            <w:rStyle w:val="Hiperhivatkozs"/>
            <w:rFonts w:asciiTheme="minorHAnsi" w:hAnsiTheme="minorHAnsi" w:cstheme="minorHAnsi"/>
            <w:szCs w:val="24"/>
          </w:rPr>
          <w:t>http://allamhaztartas.kormany.hu/altalanos-informaciok/felmen</w:t>
        </w:r>
        <w:r w:rsidR="00331692">
          <w:rPr>
            <w:rStyle w:val="Hiperhivatkozs"/>
            <w:rFonts w:asciiTheme="minorHAnsi" w:hAnsiTheme="minorHAnsi" w:cstheme="minorHAnsi"/>
            <w:szCs w:val="24"/>
          </w:rPr>
          <w:t>t</w:t>
        </w:r>
        <w:r w:rsidR="00331692">
          <w:rPr>
            <w:rStyle w:val="Hiperhivatkozs"/>
            <w:rFonts w:asciiTheme="minorHAnsi" w:hAnsiTheme="minorHAnsi" w:cstheme="minorHAnsi"/>
            <w:szCs w:val="24"/>
          </w:rPr>
          <w:t>és szakmai gyakorlat</w:t>
        </w:r>
      </w:hyperlink>
    </w:p>
    <w:p w14:paraId="1244F759" w14:textId="77777777" w:rsidR="006100D0" w:rsidRDefault="006100D0" w:rsidP="006100D0">
      <w:pPr>
        <w:tabs>
          <w:tab w:val="left" w:pos="540"/>
          <w:tab w:val="left" w:pos="851"/>
        </w:tabs>
        <w:autoSpaceDE w:val="0"/>
        <w:autoSpaceDN w:val="0"/>
        <w:adjustRightInd w:val="0"/>
        <w:jc w:val="both"/>
        <w:rPr>
          <w:rStyle w:val="Hiperhivatkozs"/>
          <w:rFonts w:asciiTheme="minorHAnsi" w:hAnsiTheme="minorHAnsi" w:cstheme="minorHAnsi"/>
          <w:szCs w:val="24"/>
        </w:rPr>
      </w:pPr>
    </w:p>
    <w:p w14:paraId="76A12240" w14:textId="52C79AC1" w:rsidR="00770ED0" w:rsidRPr="00E9684A" w:rsidRDefault="00770ED0" w:rsidP="00E9684A">
      <w:pPr>
        <w:pStyle w:val="Lbjegyzetszveg"/>
        <w:shd w:val="clear" w:color="auto" w:fill="B8CCE4" w:themeFill="accent1" w:themeFillTint="66"/>
        <w:jc w:val="both"/>
        <w:rPr>
          <w:rFonts w:asciiTheme="minorHAnsi" w:hAnsiTheme="minorHAnsi"/>
          <w:b/>
          <w:i/>
          <w:sz w:val="24"/>
          <w:szCs w:val="24"/>
        </w:rPr>
      </w:pPr>
      <w:r w:rsidRPr="00D567EB">
        <w:rPr>
          <w:rFonts w:asciiTheme="minorHAnsi" w:hAnsiTheme="minorHAnsi"/>
          <w:i/>
          <w:sz w:val="24"/>
          <w:szCs w:val="24"/>
        </w:rPr>
        <w:t xml:space="preserve">Felhívjuk a figyelmet, hogy a PMr. </w:t>
      </w:r>
      <w:r w:rsidR="00E9684A" w:rsidRPr="00D567EB">
        <w:rPr>
          <w:rFonts w:asciiTheme="minorHAnsi" w:hAnsiTheme="minorHAnsi"/>
          <w:i/>
          <w:sz w:val="24"/>
          <w:szCs w:val="24"/>
        </w:rPr>
        <w:t>2</w:t>
      </w:r>
      <w:r w:rsidRPr="00D567EB">
        <w:rPr>
          <w:rFonts w:asciiTheme="minorHAnsi" w:hAnsiTheme="minorHAnsi"/>
          <w:i/>
          <w:sz w:val="24"/>
          <w:szCs w:val="24"/>
        </w:rPr>
        <w:t>. § (4) bekezdése alapján</w:t>
      </w:r>
      <w:r w:rsidRPr="00793A79">
        <w:rPr>
          <w:rFonts w:asciiTheme="minorHAnsi" w:hAnsiTheme="minorHAnsi"/>
          <w:i/>
          <w:szCs w:val="24"/>
        </w:rPr>
        <w:t xml:space="preserve"> </w:t>
      </w:r>
      <w:r w:rsidR="00E9684A" w:rsidRPr="00EA2BE2">
        <w:rPr>
          <w:rFonts w:asciiTheme="minorHAnsi" w:hAnsiTheme="minorHAnsi"/>
          <w:b/>
          <w:i/>
          <w:sz w:val="24"/>
          <w:szCs w:val="24"/>
        </w:rPr>
        <w:t xml:space="preserve">felmentés esetén az államháztartásért felelős miniszter a felmentést adó </w:t>
      </w:r>
      <w:r w:rsidR="00E9684A" w:rsidRPr="005B6294">
        <w:rPr>
          <w:rFonts w:asciiTheme="minorHAnsi" w:hAnsiTheme="minorHAnsi"/>
          <w:b/>
          <w:i/>
          <w:sz w:val="24"/>
          <w:szCs w:val="24"/>
        </w:rPr>
        <w:t xml:space="preserve">költségvetési szervre, illetve annak irányítása, felügyelete alá </w:t>
      </w:r>
      <w:r w:rsidR="00E9684A" w:rsidRPr="005B6294">
        <w:rPr>
          <w:rFonts w:asciiTheme="minorHAnsi" w:hAnsiTheme="minorHAnsi"/>
          <w:b/>
          <w:i/>
          <w:sz w:val="24"/>
          <w:szCs w:val="24"/>
        </w:rPr>
        <w:lastRenderedPageBreak/>
        <w:t>tartozó szervre, vagy a felmentést adó köztulajdonban álló gazdasági társaságra, valamint annak tulajdonosi joggyakorlása alatt álló társaságokra korlátozza a tevékenység folytatásának jogosultságát</w:t>
      </w:r>
      <w:r w:rsidR="00E9684A">
        <w:rPr>
          <w:rFonts w:asciiTheme="minorHAnsi" w:hAnsiTheme="minorHAnsi"/>
          <w:b/>
          <w:i/>
          <w:sz w:val="24"/>
          <w:szCs w:val="24"/>
        </w:rPr>
        <w:t>.</w:t>
      </w:r>
    </w:p>
    <w:p w14:paraId="6F3830D1" w14:textId="77777777" w:rsidR="00E9684A" w:rsidRDefault="00E9684A" w:rsidP="00E17F44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Cs w:val="24"/>
        </w:rPr>
      </w:pPr>
    </w:p>
    <w:p w14:paraId="247B6047" w14:textId="77777777" w:rsidR="009F24AC" w:rsidRPr="00793A79" w:rsidRDefault="009F24AC" w:rsidP="00E17F44">
      <w:pPr>
        <w:jc w:val="both"/>
        <w:rPr>
          <w:rFonts w:asciiTheme="minorHAnsi" w:hAnsiTheme="minorHAnsi" w:cstheme="minorHAnsi"/>
          <w:szCs w:val="24"/>
        </w:rPr>
      </w:pPr>
    </w:p>
    <w:p w14:paraId="6B2AC431" w14:textId="77777777" w:rsidR="00752E5B" w:rsidRDefault="00752E5B" w:rsidP="00752E5B">
      <w:pPr>
        <w:pStyle w:val="Cmsor4"/>
        <w:ind w:left="792"/>
        <w:rPr>
          <w:rFonts w:asciiTheme="minorHAnsi" w:hAnsiTheme="minorHAnsi"/>
          <w:szCs w:val="24"/>
        </w:rPr>
      </w:pPr>
    </w:p>
    <w:p w14:paraId="6CE019B5" w14:textId="07DAACFB" w:rsidR="00925177" w:rsidRDefault="00241FDD" w:rsidP="005B25B7">
      <w:pPr>
        <w:pStyle w:val="Cmsor4"/>
        <w:numPr>
          <w:ilvl w:val="1"/>
          <w:numId w:val="23"/>
        </w:numPr>
        <w:ind w:left="426"/>
        <w:rPr>
          <w:rFonts w:asciiTheme="minorHAnsi" w:hAnsiTheme="minorHAnsi"/>
          <w:szCs w:val="24"/>
        </w:rPr>
      </w:pPr>
      <w:r w:rsidRPr="00793A79">
        <w:rPr>
          <w:rFonts w:asciiTheme="minorHAnsi" w:hAnsiTheme="minorHAnsi"/>
          <w:szCs w:val="24"/>
        </w:rPr>
        <w:t>Igazgatási szolgáltatási díj befizetését igazoló dokumentum</w:t>
      </w:r>
    </w:p>
    <w:p w14:paraId="3AC7F463" w14:textId="2030A125" w:rsidR="00241FDD" w:rsidRPr="00673B5C" w:rsidRDefault="00E75D3A" w:rsidP="005B25B7">
      <w:pPr>
        <w:pStyle w:val="Cmsor4"/>
        <w:ind w:left="426"/>
        <w:rPr>
          <w:rFonts w:asciiTheme="minorHAnsi" w:hAnsiTheme="minorHAnsi"/>
          <w:b w:val="0"/>
          <w:szCs w:val="24"/>
        </w:rPr>
      </w:pPr>
      <w:r w:rsidRPr="00673B5C">
        <w:rPr>
          <w:rFonts w:asciiTheme="minorHAnsi" w:hAnsiTheme="minorHAnsi"/>
          <w:b w:val="0"/>
          <w:szCs w:val="24"/>
        </w:rPr>
        <w:t>Nyilvántartásba vételi eljárás</w:t>
      </w:r>
      <w:r w:rsidR="00925177">
        <w:rPr>
          <w:rFonts w:asciiTheme="minorHAnsi" w:hAnsiTheme="minorHAnsi"/>
          <w:b w:val="0"/>
          <w:szCs w:val="24"/>
        </w:rPr>
        <w:t>, tevékenységi kör kiterjesztés</w:t>
      </w:r>
      <w:r w:rsidRPr="00673B5C">
        <w:rPr>
          <w:rFonts w:asciiTheme="minorHAnsi" w:hAnsiTheme="minorHAnsi"/>
          <w:b w:val="0"/>
          <w:szCs w:val="24"/>
        </w:rPr>
        <w:t xml:space="preserve"> és nyilvántartásból történő törlés kezdeményezése esetén</w:t>
      </w:r>
      <w:r>
        <w:rPr>
          <w:rFonts w:asciiTheme="minorHAnsi" w:hAnsiTheme="minorHAnsi"/>
          <w:b w:val="0"/>
          <w:szCs w:val="24"/>
        </w:rPr>
        <w:t xml:space="preserve"> benyújtandó</w:t>
      </w:r>
      <w:r w:rsidR="00770ED0">
        <w:rPr>
          <w:rFonts w:asciiTheme="minorHAnsi" w:hAnsiTheme="minorHAnsi"/>
          <w:b w:val="0"/>
          <w:szCs w:val="24"/>
        </w:rPr>
        <w:t>.</w:t>
      </w:r>
    </w:p>
    <w:p w14:paraId="23F74E30" w14:textId="77777777" w:rsidR="00241FDD" w:rsidRPr="00793A79" w:rsidRDefault="00241FDD" w:rsidP="00E17F44">
      <w:pPr>
        <w:pStyle w:val="Cmsor4"/>
        <w:rPr>
          <w:rFonts w:asciiTheme="minorHAnsi" w:hAnsiTheme="minorHAnsi"/>
          <w:szCs w:val="24"/>
        </w:rPr>
      </w:pPr>
    </w:p>
    <w:p w14:paraId="06E94F6B" w14:textId="4F9435FC" w:rsidR="00241FDD" w:rsidRPr="00793A79" w:rsidRDefault="00241FDD" w:rsidP="00E17F44">
      <w:pPr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>Az igazgatási szolgáltatási díjat</w:t>
      </w:r>
      <w:r w:rsidR="00752E5B">
        <w:rPr>
          <w:rFonts w:asciiTheme="minorHAnsi" w:hAnsiTheme="minorHAnsi" w:cstheme="minorHAnsi"/>
          <w:szCs w:val="24"/>
        </w:rPr>
        <w:t xml:space="preserve"> a Magyar Államkincstár </w:t>
      </w:r>
      <w:r w:rsidR="00752E5B" w:rsidRPr="00B17FD0">
        <w:rPr>
          <w:rFonts w:asciiTheme="minorHAnsi" w:hAnsiTheme="minorHAnsi" w:cstheme="minorHAnsi"/>
          <w:bCs/>
          <w:iCs/>
          <w:szCs w:val="24"/>
        </w:rPr>
        <w:t>vármegyei igazgatóság</w:t>
      </w:r>
      <w:r w:rsidR="00752E5B">
        <w:rPr>
          <w:rFonts w:asciiTheme="minorHAnsi" w:hAnsiTheme="minorHAnsi" w:cstheme="minorHAnsi"/>
          <w:bCs/>
          <w:iCs/>
          <w:szCs w:val="24"/>
        </w:rPr>
        <w:t>ain</w:t>
      </w:r>
      <w:r w:rsidR="00752E5B">
        <w:rPr>
          <w:rFonts w:asciiTheme="minorHAnsi" w:hAnsiTheme="minorHAnsi" w:cstheme="minorHAnsi"/>
          <w:szCs w:val="24"/>
        </w:rPr>
        <w:t xml:space="preserve"> elérhető csekken, vagy</w:t>
      </w:r>
      <w:r w:rsidRPr="00793A79">
        <w:rPr>
          <w:rFonts w:asciiTheme="minorHAnsi" w:hAnsiTheme="minorHAnsi" w:cstheme="minorHAnsi"/>
          <w:szCs w:val="24"/>
        </w:rPr>
        <w:t xml:space="preserve"> a </w:t>
      </w:r>
      <w:r w:rsidR="00497970" w:rsidRPr="00497970">
        <w:rPr>
          <w:rFonts w:asciiTheme="minorHAnsi" w:hAnsiTheme="minorHAnsi" w:cstheme="minorHAnsi"/>
          <w:szCs w:val="24"/>
        </w:rPr>
        <w:t xml:space="preserve">10032000-00005503-06010011 </w:t>
      </w:r>
      <w:r w:rsidRPr="00793A79">
        <w:rPr>
          <w:rFonts w:asciiTheme="minorHAnsi" w:hAnsiTheme="minorHAnsi" w:cstheme="minorHAnsi"/>
          <w:szCs w:val="24"/>
        </w:rPr>
        <w:t xml:space="preserve">számú, </w:t>
      </w:r>
      <w:r w:rsidR="00497970">
        <w:rPr>
          <w:rFonts w:asciiTheme="minorHAnsi" w:hAnsiTheme="minorHAnsi" w:cstheme="minorHAnsi"/>
          <w:szCs w:val="24"/>
        </w:rPr>
        <w:t>Nemzetgazdasági Minisztérium</w:t>
      </w:r>
      <w:r w:rsidRPr="00793A79">
        <w:rPr>
          <w:rFonts w:asciiTheme="minorHAnsi" w:hAnsiTheme="minorHAnsi" w:cstheme="minorHAnsi"/>
          <w:szCs w:val="24"/>
        </w:rPr>
        <w:t>, Budapest elnevezésű fizetési számlára kell befizetni</w:t>
      </w:r>
      <w:r w:rsidR="00752E5B">
        <w:rPr>
          <w:rFonts w:asciiTheme="minorHAnsi" w:hAnsiTheme="minorHAnsi" w:cstheme="minorHAnsi"/>
          <w:szCs w:val="24"/>
        </w:rPr>
        <w:t>.</w:t>
      </w:r>
    </w:p>
    <w:p w14:paraId="693529EE" w14:textId="77777777" w:rsidR="00752E5B" w:rsidRDefault="00241FDD" w:rsidP="00752E5B">
      <w:pPr>
        <w:spacing w:before="100" w:beforeAutospacing="1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>Az</w:t>
      </w:r>
      <w:r>
        <w:rPr>
          <w:rFonts w:asciiTheme="minorHAnsi" w:hAnsiTheme="minorHAnsi" w:cstheme="minorHAnsi"/>
          <w:szCs w:val="24"/>
        </w:rPr>
        <w:t xml:space="preserve"> eljárásokhoz kapcsolódó </w:t>
      </w:r>
      <w:r w:rsidRPr="00793A79">
        <w:rPr>
          <w:rFonts w:asciiTheme="minorHAnsi" w:hAnsiTheme="minorHAnsi" w:cstheme="minorHAnsi"/>
          <w:szCs w:val="24"/>
        </w:rPr>
        <w:t>igazgatási szolgáltatási díj összeg</w:t>
      </w:r>
      <w:r>
        <w:rPr>
          <w:rFonts w:asciiTheme="minorHAnsi" w:hAnsiTheme="minorHAnsi" w:cstheme="minorHAnsi"/>
          <w:szCs w:val="24"/>
        </w:rPr>
        <w:t>ét a PMr. 5. § (1) bekezdés</w:t>
      </w:r>
      <w:r w:rsidRPr="00793A79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írja elő</w:t>
      </w:r>
      <w:r w:rsidR="00752E5B">
        <w:rPr>
          <w:rFonts w:asciiTheme="minorHAnsi" w:hAnsiTheme="minorHAnsi" w:cstheme="minorHAnsi"/>
          <w:szCs w:val="24"/>
        </w:rPr>
        <w:t>:</w:t>
      </w:r>
    </w:p>
    <w:tbl>
      <w:tblPr>
        <w:tblW w:w="91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014"/>
      </w:tblGrid>
      <w:tr w:rsidR="009622F8" w:rsidRPr="009622F8" w14:paraId="1BE46F78" w14:textId="77777777" w:rsidTr="009622F8">
        <w:trPr>
          <w:tblHeader/>
          <w:tblCellSpacing w:w="0" w:type="dxa"/>
          <w:jc w:val="center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9251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622F8">
              <w:rPr>
                <w:rFonts w:asciiTheme="minorHAnsi" w:hAnsiTheme="minorHAnsi" w:cstheme="minorHAnsi"/>
                <w:b/>
                <w:bCs/>
                <w:szCs w:val="24"/>
              </w:rPr>
              <w:t>Eljárás tárgya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01A5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622F8">
              <w:rPr>
                <w:rFonts w:asciiTheme="minorHAnsi" w:hAnsiTheme="minorHAnsi" w:cstheme="minorHAnsi"/>
                <w:b/>
                <w:bCs/>
                <w:szCs w:val="24"/>
              </w:rPr>
              <w:t>Igazgatási szolgáltatási díj tétele</w:t>
            </w:r>
          </w:p>
        </w:tc>
      </w:tr>
      <w:tr w:rsidR="009622F8" w:rsidRPr="009622F8" w14:paraId="20FF969D" w14:textId="77777777" w:rsidTr="009622F8">
        <w:trPr>
          <w:tblCellSpacing w:w="0" w:type="dxa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00B9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Nyilvántartásba vétel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808A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10 800 forint</w:t>
            </w:r>
          </w:p>
        </w:tc>
      </w:tr>
      <w:tr w:rsidR="009622F8" w:rsidRPr="009622F8" w14:paraId="54AC89C1" w14:textId="77777777" w:rsidTr="009622F8">
        <w:trPr>
          <w:tblCellSpacing w:w="0" w:type="dxa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C8A0" w14:textId="515AD38B" w:rsidR="009622F8" w:rsidRPr="009622F8" w:rsidRDefault="009622F8" w:rsidP="009622F8">
            <w:pPr>
              <w:spacing w:before="100" w:beforeAutospacing="1" w:after="100" w:afterAutospacing="1"/>
              <w:ind w:left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Tevékenységi kör kiterjesztés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4F74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10 800 forint</w:t>
            </w:r>
          </w:p>
        </w:tc>
      </w:tr>
      <w:tr w:rsidR="009622F8" w:rsidRPr="009622F8" w14:paraId="15F1D77E" w14:textId="77777777" w:rsidTr="009622F8">
        <w:trPr>
          <w:tblCellSpacing w:w="0" w:type="dxa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86FA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Törlési kérelem (tevékenység megszüntetése)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2B2B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6 000 forint</w:t>
            </w:r>
          </w:p>
        </w:tc>
      </w:tr>
      <w:tr w:rsidR="009622F8" w:rsidRPr="009622F8" w14:paraId="39BB1525" w14:textId="77777777" w:rsidTr="009622F8">
        <w:trPr>
          <w:tblCellSpacing w:w="0" w:type="dxa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BF3B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Adatmódosítás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3F0E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díjmentes</w:t>
            </w:r>
          </w:p>
        </w:tc>
      </w:tr>
      <w:tr w:rsidR="009622F8" w:rsidRPr="009622F8" w14:paraId="01220118" w14:textId="77777777" w:rsidTr="00125C0C">
        <w:trPr>
          <w:tblCellSpacing w:w="0" w:type="dxa"/>
          <w:jc w:val="center"/>
        </w:trPr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0887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both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Hatósági bizonyítvány kiállítás</w:t>
            </w:r>
          </w:p>
        </w:tc>
        <w:tc>
          <w:tcPr>
            <w:tcW w:w="40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05F3" w14:textId="77777777" w:rsidR="009622F8" w:rsidRPr="009622F8" w:rsidRDefault="009622F8" w:rsidP="009622F8">
            <w:pPr>
              <w:spacing w:before="100" w:beforeAutospacing="1" w:after="100" w:afterAutospacing="1"/>
              <w:ind w:left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22F8">
              <w:rPr>
                <w:rFonts w:asciiTheme="minorHAnsi" w:hAnsiTheme="minorHAnsi" w:cstheme="minorHAnsi"/>
                <w:szCs w:val="24"/>
              </w:rPr>
              <w:t>díjmentes</w:t>
            </w:r>
          </w:p>
        </w:tc>
      </w:tr>
    </w:tbl>
    <w:p w14:paraId="4143502D" w14:textId="053F59CE" w:rsidR="00752E5B" w:rsidRDefault="00847016" w:rsidP="00752E5B">
      <w:pPr>
        <w:spacing w:before="100" w:beforeAutospacing="1" w:after="100" w:afterAutospacing="1"/>
        <w:ind w:left="60"/>
        <w:jc w:val="both"/>
        <w:rPr>
          <w:rFonts w:asciiTheme="minorHAnsi" w:hAnsiTheme="minorHAnsi" w:cstheme="minorHAnsi"/>
          <w:szCs w:val="24"/>
        </w:rPr>
      </w:pPr>
      <w:r w:rsidRPr="00752E5B">
        <w:rPr>
          <w:rFonts w:asciiTheme="minorHAnsi" w:hAnsiTheme="minorHAnsi" w:cstheme="minorHAnsi"/>
          <w:b/>
          <w:szCs w:val="24"/>
        </w:rPr>
        <w:t>A díj eljárásonként fizetendő</w:t>
      </w:r>
      <w:r w:rsidRPr="00752E5B">
        <w:rPr>
          <w:rFonts w:asciiTheme="minorHAnsi" w:hAnsiTheme="minorHAnsi" w:cstheme="minorHAnsi"/>
          <w:szCs w:val="24"/>
        </w:rPr>
        <w:t>, tehát ha az ügyfél egy eljárásban jelenti be mind a két tevékenységi kör esetében a nyilvántartásba vételét, annak díját egyszer kell megfizetnie. Amennyiben már szerepel a nyilvántartásban és a</w:t>
      </w:r>
      <w:r w:rsidR="00805231" w:rsidRPr="00752E5B">
        <w:rPr>
          <w:rFonts w:asciiTheme="minorHAnsi" w:hAnsiTheme="minorHAnsi" w:cstheme="minorHAnsi"/>
          <w:szCs w:val="24"/>
        </w:rPr>
        <w:t xml:space="preserve"> meglévő tevékenységi köre mellé bejelenti </w:t>
      </w:r>
      <w:r w:rsidRPr="00752E5B">
        <w:rPr>
          <w:rFonts w:asciiTheme="minorHAnsi" w:hAnsiTheme="minorHAnsi" w:cstheme="minorHAnsi"/>
          <w:szCs w:val="24"/>
        </w:rPr>
        <w:t>a másik tevékenységi kör</w:t>
      </w:r>
      <w:r w:rsidR="00805231" w:rsidRPr="00752E5B">
        <w:rPr>
          <w:rFonts w:asciiTheme="minorHAnsi" w:hAnsiTheme="minorHAnsi" w:cstheme="minorHAnsi"/>
          <w:szCs w:val="24"/>
        </w:rPr>
        <w:t>t is</w:t>
      </w:r>
      <w:r w:rsidRPr="00752E5B">
        <w:rPr>
          <w:rFonts w:asciiTheme="minorHAnsi" w:hAnsiTheme="minorHAnsi" w:cstheme="minorHAnsi"/>
          <w:szCs w:val="24"/>
        </w:rPr>
        <w:t xml:space="preserve"> (tevékenységi kör kiterjesztés), úgy azt egy új eljárásban tudja kezdeményezni, melyet díjfizetési kötelezettség terhel. Ugyan ez alkalmazandó törlési eljárás esetében. </w:t>
      </w:r>
    </w:p>
    <w:p w14:paraId="010A5DAA" w14:textId="79C2505A" w:rsidR="00A31EC2" w:rsidRPr="00390009" w:rsidRDefault="00A31EC2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</w:pPr>
      <w:r w:rsidRPr="00390009"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>Igazgatási szolgáltatási díj munkáltató általi elszámolása</w:t>
      </w:r>
    </w:p>
    <w:p w14:paraId="20E58495" w14:textId="77777777" w:rsidR="00A31EC2" w:rsidRDefault="00A31EC2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0000"/>
          <w:szCs w:val="24"/>
        </w:rPr>
      </w:pPr>
    </w:p>
    <w:p w14:paraId="1A2CE48E" w14:textId="618C24D4" w:rsidR="00A31EC2" w:rsidRPr="00A31EC2" w:rsidRDefault="00CA7CFC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  <w:szCs w:val="24"/>
        </w:rPr>
      </w:pPr>
      <w:r w:rsidRPr="00A31EC2">
        <w:rPr>
          <w:rFonts w:asciiTheme="minorHAnsi" w:hAnsiTheme="minorHAnsi" w:cstheme="minorHAnsi"/>
          <w:iCs/>
          <w:color w:val="000000"/>
          <w:szCs w:val="24"/>
        </w:rPr>
        <w:t>Tekintve, hogy</w:t>
      </w:r>
      <w:r w:rsidR="00241FDD" w:rsidRPr="00A31EC2">
        <w:rPr>
          <w:rFonts w:asciiTheme="minorHAnsi" w:hAnsiTheme="minorHAnsi" w:cstheme="minorHAnsi"/>
          <w:iCs/>
          <w:color w:val="000000"/>
          <w:szCs w:val="24"/>
        </w:rPr>
        <w:t xml:space="preserve"> a</w:t>
      </w:r>
      <w:r w:rsidRPr="00A31EC2">
        <w:rPr>
          <w:rFonts w:asciiTheme="minorHAnsi" w:hAnsiTheme="minorHAnsi" w:cstheme="minorHAnsi"/>
          <w:iCs/>
          <w:color w:val="000000"/>
          <w:szCs w:val="24"/>
        </w:rPr>
        <w:t xml:space="preserve"> megfizetett </w:t>
      </w:r>
      <w:r w:rsidR="00241FDD" w:rsidRPr="00A31EC2">
        <w:rPr>
          <w:rFonts w:asciiTheme="minorHAnsi" w:hAnsiTheme="minorHAnsi" w:cstheme="minorHAnsi"/>
          <w:iCs/>
          <w:color w:val="000000"/>
          <w:szCs w:val="24"/>
        </w:rPr>
        <w:t>díj a belső ellenőrzési tevékenységet végző természetes személynek a</w:t>
      </w:r>
      <w:r w:rsidR="00361FC2">
        <w:rPr>
          <w:rFonts w:asciiTheme="minorHAnsi" w:hAnsiTheme="minorHAnsi" w:cstheme="minorHAnsi"/>
          <w:iCs/>
          <w:color w:val="000000"/>
          <w:szCs w:val="24"/>
        </w:rPr>
        <w:t>z e</w:t>
      </w:r>
      <w:r w:rsidR="00241FDD" w:rsidRPr="00A31EC2">
        <w:rPr>
          <w:rFonts w:asciiTheme="minorHAnsi" w:hAnsiTheme="minorHAnsi" w:cstheme="minorHAnsi"/>
          <w:iCs/>
          <w:color w:val="000000"/>
          <w:szCs w:val="24"/>
        </w:rPr>
        <w:t xml:space="preserve"> tevékenység folytatására irányuló bejelentésének, illetve az ügyfél kérelmére történő törlésének az igazgatási szolgáltatási díja, </w:t>
      </w:r>
      <w:r w:rsidR="00361FC2">
        <w:rPr>
          <w:rFonts w:asciiTheme="minorHAnsi" w:hAnsiTheme="minorHAnsi" w:cstheme="minorHAnsi"/>
          <w:iCs/>
          <w:color w:val="000000"/>
          <w:szCs w:val="24"/>
        </w:rPr>
        <w:t xml:space="preserve">így </w:t>
      </w:r>
      <w:r w:rsidR="00241FDD" w:rsidRPr="00A31EC2">
        <w:rPr>
          <w:rFonts w:asciiTheme="minorHAnsi" w:hAnsiTheme="minorHAnsi" w:cstheme="minorHAnsi"/>
          <w:b/>
          <w:bCs/>
          <w:iCs/>
          <w:color w:val="000000"/>
          <w:szCs w:val="24"/>
        </w:rPr>
        <w:t>az igazgatási szolgáltatási díj megfizetéséről szóló számla</w:t>
      </w:r>
      <w:r w:rsidR="00A31EC2" w:rsidRPr="00A31EC2">
        <w:rPr>
          <w:rFonts w:asciiTheme="minorHAnsi" w:hAnsiTheme="minorHAnsi" w:cstheme="minorHAnsi"/>
          <w:b/>
          <w:bCs/>
          <w:iCs/>
          <w:color w:val="000000"/>
          <w:szCs w:val="24"/>
        </w:rPr>
        <w:t xml:space="preserve"> vagy bizonylat</w:t>
      </w:r>
      <w:r w:rsidRPr="00A31EC2">
        <w:rPr>
          <w:rFonts w:asciiTheme="minorHAnsi" w:hAnsiTheme="minorHAnsi" w:cstheme="minorHAnsi"/>
          <w:b/>
          <w:bCs/>
          <w:iCs/>
          <w:color w:val="000000"/>
          <w:szCs w:val="24"/>
        </w:rPr>
        <w:t xml:space="preserve"> minden esetben</w:t>
      </w:r>
      <w:r w:rsidR="00241FDD" w:rsidRPr="00A31EC2">
        <w:rPr>
          <w:rFonts w:asciiTheme="minorHAnsi" w:hAnsiTheme="minorHAnsi" w:cstheme="minorHAnsi"/>
          <w:b/>
          <w:bCs/>
          <w:iCs/>
          <w:color w:val="000000"/>
          <w:szCs w:val="24"/>
        </w:rPr>
        <w:t xml:space="preserve"> a </w:t>
      </w:r>
      <w:r w:rsidR="00241FDD" w:rsidRPr="00A31EC2"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>természetes személy nevére</w:t>
      </w:r>
      <w:r w:rsidR="00241FDD" w:rsidRPr="00A31EC2">
        <w:rPr>
          <w:rFonts w:asciiTheme="minorHAnsi" w:hAnsiTheme="minorHAnsi" w:cstheme="minorHAnsi"/>
          <w:b/>
          <w:bCs/>
          <w:iCs/>
          <w:color w:val="000000"/>
          <w:szCs w:val="24"/>
        </w:rPr>
        <w:t xml:space="preserve"> kerül kiállításra. </w:t>
      </w:r>
    </w:p>
    <w:p w14:paraId="52448791" w14:textId="77777777" w:rsidR="00A31EC2" w:rsidRDefault="00A31EC2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23A4BCFC" w14:textId="45F7FA2E" w:rsidR="00A31EC2" w:rsidRDefault="00A31EC2" w:rsidP="00A31E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9B5B1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 xml:space="preserve">Amennyiben a természetes személy helyett a munkáltató fizette meg az igazgatási szolgáltatási díjat, úgy a munkáltató ezen összeget – a magánszemély nevére szóló számla alapján – a </w:t>
      </w:r>
      <w:r w:rsidRPr="00793A79">
        <w:rPr>
          <w:rFonts w:asciiTheme="minorHAnsi" w:hAnsiTheme="minorHAnsi" w:cstheme="minorHAnsi"/>
          <w:szCs w:val="24"/>
        </w:rPr>
        <w:t>számvitelről szóló 2000. évi C. törvény</w:t>
      </w:r>
      <w:r w:rsidRPr="00793A79">
        <w:rPr>
          <w:rFonts w:asciiTheme="minorHAnsi" w:hAnsiTheme="minorHAnsi" w:cstheme="minorHAnsi"/>
          <w:bCs/>
          <w:color w:val="000000"/>
          <w:szCs w:val="24"/>
        </w:rPr>
        <w:t xml:space="preserve"> 3. § (7) bekezdés 3. pontja és 79. § (3) bekezdése alapján</w:t>
      </w:r>
      <w:r w:rsidRPr="00A31EC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793A79">
        <w:rPr>
          <w:rFonts w:asciiTheme="minorHAnsi" w:hAnsiTheme="minorHAnsi" w:cstheme="minorHAnsi"/>
          <w:bCs/>
          <w:color w:val="000000"/>
          <w:szCs w:val="24"/>
        </w:rPr>
        <w:t>személyi jellegű egyéb kifizetésként számolhatja el.</w:t>
      </w:r>
    </w:p>
    <w:p w14:paraId="00DDBB6B" w14:textId="77777777" w:rsidR="00A31EC2" w:rsidRDefault="00A31EC2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077EF613" w14:textId="3C6D7983" w:rsidR="00241FDD" w:rsidRDefault="00A31EC2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 xml:space="preserve">Tehát ezen összeg nem </w:t>
      </w:r>
      <w:proofErr w:type="spellStart"/>
      <w:r w:rsidR="00241FDD" w:rsidRPr="00793A79">
        <w:rPr>
          <w:rFonts w:asciiTheme="minorHAnsi" w:hAnsiTheme="minorHAnsi" w:cstheme="minorHAnsi"/>
          <w:bCs/>
          <w:color w:val="000000"/>
          <w:szCs w:val="24"/>
        </w:rPr>
        <w:t>igénybevett</w:t>
      </w:r>
      <w:proofErr w:type="spellEnd"/>
      <w:r w:rsidR="00241FDD" w:rsidRPr="00793A79">
        <w:rPr>
          <w:rFonts w:asciiTheme="minorHAnsi" w:hAnsiTheme="minorHAnsi" w:cstheme="minorHAnsi"/>
          <w:bCs/>
          <w:color w:val="000000"/>
          <w:szCs w:val="24"/>
        </w:rPr>
        <w:t xml:space="preserve"> szolgáltatás</w:t>
      </w:r>
      <w:r>
        <w:rPr>
          <w:rFonts w:asciiTheme="minorHAnsi" w:hAnsiTheme="minorHAnsi" w:cstheme="minorHAnsi"/>
          <w:bCs/>
          <w:color w:val="000000"/>
          <w:szCs w:val="24"/>
        </w:rPr>
        <w:t>ként szerepeltethető, ezáltal nincs lehetőség a számla módosítására vagy új, a munkáltató részére szóló számla kiállítására.</w:t>
      </w:r>
    </w:p>
    <w:p w14:paraId="180E8064" w14:textId="77777777" w:rsidR="00CA7CFC" w:rsidRDefault="00CA7CFC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7F6036FE" w14:textId="0BDFD7F2" w:rsidR="00CA7CFC" w:rsidRPr="006367B4" w:rsidRDefault="00805231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Tájékoztatjuk</w:t>
      </w:r>
      <w:r w:rsidR="00CA7CFC" w:rsidRPr="00EA2BE2">
        <w:rPr>
          <w:rFonts w:asciiTheme="minorHAnsi" w:hAnsiTheme="minorHAnsi" w:cstheme="minorHAnsi"/>
          <w:szCs w:val="24"/>
        </w:rPr>
        <w:t xml:space="preserve"> továbbá, hogy az általános forgalmi adóról szóló 2007. évi CXXVII. törvény (a továbbiakban Áfa tv.) 5. § (1) bekezdése, 7. § (1) - (2) bekezdése értelmében a </w:t>
      </w:r>
      <w:r>
        <w:rPr>
          <w:rFonts w:asciiTheme="minorHAnsi" w:hAnsiTheme="minorHAnsi" w:cstheme="minorHAnsi"/>
          <w:szCs w:val="24"/>
        </w:rPr>
        <w:t>Nemzetgazdasági Minisztérium</w:t>
      </w:r>
      <w:r w:rsidR="00CA7CFC" w:rsidRPr="00EA2BE2">
        <w:rPr>
          <w:rFonts w:asciiTheme="minorHAnsi" w:hAnsiTheme="minorHAnsi" w:cstheme="minorHAnsi"/>
          <w:szCs w:val="24"/>
        </w:rPr>
        <w:t>, mint közhatalmi szervezet, a számlájára befizetett igazgatási szolgáltatási díjról nem köteles számla kibocsátására, csupán az ügylet teljesítését tanúsító olyan okirat kibocsátására, amely a Számv. tv. rendelkezései szerint számviteli bizonylatnak minősül.</w:t>
      </w:r>
    </w:p>
    <w:p w14:paraId="2CB2F625" w14:textId="77777777" w:rsidR="00241FDD" w:rsidRPr="006367B4" w:rsidRDefault="00241FDD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3A4F43F" w14:textId="77777777" w:rsidR="00D4635C" w:rsidRDefault="00D4635C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</w:pPr>
    </w:p>
    <w:p w14:paraId="35C6A890" w14:textId="1C8C0B94" w:rsidR="00390009" w:rsidRDefault="00390009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</w:pPr>
      <w:r w:rsidRPr="00390009"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>Igazgatási szolgáltatási díj</w:t>
      </w:r>
      <w:r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 xml:space="preserve"> fennállása</w:t>
      </w:r>
    </w:p>
    <w:p w14:paraId="6CCEE048" w14:textId="77777777" w:rsidR="00390009" w:rsidRDefault="00390009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6899A89B" w14:textId="5AC43F8B" w:rsidR="00241FDD" w:rsidRPr="00120224" w:rsidRDefault="00241FDD" w:rsidP="00E17F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Cs w:val="24"/>
        </w:rPr>
      </w:pPr>
      <w:r w:rsidRPr="00120224">
        <w:rPr>
          <w:rFonts w:asciiTheme="minorHAnsi" w:hAnsiTheme="minorHAnsi" w:cstheme="minorHAnsi"/>
          <w:szCs w:val="24"/>
        </w:rPr>
        <w:t xml:space="preserve">Az illetékekről szóló </w:t>
      </w:r>
      <w:r w:rsidR="00127B15" w:rsidRPr="00120224">
        <w:rPr>
          <w:rFonts w:asciiTheme="minorHAnsi" w:hAnsiTheme="minorHAnsi" w:cstheme="minorHAnsi"/>
          <w:szCs w:val="24"/>
        </w:rPr>
        <w:t xml:space="preserve">1990. évi XCIII. törvény </w:t>
      </w:r>
      <w:r w:rsidRPr="00120224">
        <w:rPr>
          <w:rFonts w:asciiTheme="minorHAnsi" w:hAnsiTheme="minorHAnsi" w:cstheme="minorHAnsi"/>
          <w:szCs w:val="24"/>
        </w:rPr>
        <w:t>28. §</w:t>
      </w:r>
      <w:r w:rsidRPr="00120224">
        <w:rPr>
          <w:rFonts w:asciiTheme="minorHAnsi" w:hAnsiTheme="minorHAnsi" w:cstheme="minorHAnsi"/>
          <w:b/>
          <w:i/>
          <w:szCs w:val="24"/>
        </w:rPr>
        <w:t xml:space="preserve"> </w:t>
      </w:r>
      <w:r w:rsidRPr="00120224">
        <w:rPr>
          <w:rStyle w:val="highlighted"/>
          <w:rFonts w:asciiTheme="minorHAnsi" w:hAnsiTheme="minorHAnsi" w:cstheme="minorHAnsi"/>
          <w:szCs w:val="24"/>
        </w:rPr>
        <w:t>(2) bekezdése értelmébe</w:t>
      </w:r>
      <w:r w:rsidR="009A0C99" w:rsidRPr="00120224">
        <w:rPr>
          <w:rStyle w:val="highlighted"/>
          <w:rFonts w:asciiTheme="minorHAnsi" w:hAnsiTheme="minorHAnsi" w:cstheme="minorHAnsi"/>
          <w:szCs w:val="24"/>
        </w:rPr>
        <w:t>n</w:t>
      </w:r>
      <w:r w:rsidRPr="00120224">
        <w:rPr>
          <w:rStyle w:val="highlighted"/>
          <w:rFonts w:asciiTheme="minorHAnsi" w:hAnsiTheme="minorHAnsi" w:cstheme="minorHAnsi"/>
          <w:szCs w:val="24"/>
        </w:rPr>
        <w:t xml:space="preserve"> az illetékkötelezettség akkor is fennáll, ha a hatóság a kérelemnek részben vagy egészben helyt ad, vagy azt elutasítja</w:t>
      </w:r>
      <w:r w:rsidR="00127B15" w:rsidRPr="00120224">
        <w:rPr>
          <w:rStyle w:val="highlighted"/>
          <w:rFonts w:asciiTheme="minorHAnsi" w:hAnsiTheme="minorHAnsi" w:cstheme="minorHAnsi"/>
          <w:szCs w:val="24"/>
        </w:rPr>
        <w:t>.</w:t>
      </w:r>
      <w:r w:rsidR="00127B15" w:rsidRPr="00120224">
        <w:rPr>
          <w:rStyle w:val="highlighted"/>
          <w:rFonts w:asciiTheme="minorHAnsi" w:hAnsiTheme="minorHAnsi" w:cstheme="minorHAnsi"/>
          <w:color w:val="FF0000"/>
          <w:szCs w:val="24"/>
        </w:rPr>
        <w:t xml:space="preserve"> Így a</w:t>
      </w:r>
      <w:r w:rsidRPr="00120224">
        <w:rPr>
          <w:rFonts w:asciiTheme="minorHAnsi" w:hAnsiTheme="minorHAnsi" w:cstheme="minorHAnsi"/>
          <w:color w:val="FF0000"/>
          <w:szCs w:val="24"/>
        </w:rPr>
        <w:t>z igazgatási szolgáltatási díj nem téríthető vissza, ha a bejelentő nem kerül nyilvántartásba vételre, tehát nem szerez a tevékenység folytatására jogosultságot.</w:t>
      </w:r>
    </w:p>
    <w:p w14:paraId="69E620DE" w14:textId="77777777" w:rsidR="00241FDD" w:rsidRPr="00793A79" w:rsidRDefault="00241FDD" w:rsidP="00E17F44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52F6A8F0" w14:textId="61BA4FE7" w:rsidR="00390009" w:rsidRDefault="00390009" w:rsidP="00E17F44">
      <w:pPr>
        <w:jc w:val="both"/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</w:pPr>
      <w:r w:rsidRPr="00390009"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>Igazgatási szolgáltatási díj</w:t>
      </w:r>
      <w:r>
        <w:rPr>
          <w:rFonts w:asciiTheme="minorHAnsi" w:hAnsiTheme="minorHAnsi" w:cstheme="minorHAnsi"/>
          <w:b/>
          <w:bCs/>
          <w:iCs/>
          <w:color w:val="000000"/>
          <w:szCs w:val="24"/>
          <w:u w:val="single"/>
        </w:rPr>
        <w:t xml:space="preserve"> többlet fizetése</w:t>
      </w:r>
    </w:p>
    <w:p w14:paraId="40064224" w14:textId="77777777" w:rsidR="00390009" w:rsidRDefault="00390009" w:rsidP="00E17F44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73FC734D" w14:textId="299C662B" w:rsidR="00390009" w:rsidRPr="00390009" w:rsidRDefault="00390009" w:rsidP="00390009">
      <w:pPr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Amennyiben </w:t>
      </w:r>
      <w:r w:rsidRPr="00390009">
        <w:rPr>
          <w:rFonts w:asciiTheme="minorHAnsi" w:hAnsiTheme="minorHAnsi" w:cstheme="minorHAnsi"/>
          <w:bCs/>
          <w:iCs/>
          <w:szCs w:val="24"/>
        </w:rPr>
        <w:t>a bejelentés és a befizetést igazoló okiratok alapján megállapítható, hogy a bejelentő a szükséges mértéket meghaladó összegű díjat fizetett, a többletet a miniszter</w:t>
      </w:r>
      <w:r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390009">
        <w:rPr>
          <w:rFonts w:asciiTheme="minorHAnsi" w:hAnsiTheme="minorHAnsi" w:cstheme="minorHAnsi"/>
          <w:bCs/>
          <w:iCs/>
          <w:szCs w:val="24"/>
        </w:rPr>
        <w:t>a többlet megállapításától számított 30 napon belül a befizetés módjával megegyező módon visszatéríti</w:t>
      </w:r>
      <w:r>
        <w:rPr>
          <w:rFonts w:asciiTheme="minorHAnsi" w:hAnsiTheme="minorHAnsi" w:cstheme="minorHAnsi"/>
          <w:bCs/>
          <w:iCs/>
          <w:szCs w:val="24"/>
        </w:rPr>
        <w:t>.</w:t>
      </w:r>
    </w:p>
    <w:p w14:paraId="68262989" w14:textId="77777777" w:rsidR="00B44D48" w:rsidRDefault="00B44D48" w:rsidP="00E17F44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1213CFB7" w14:textId="77777777" w:rsidR="00127B15" w:rsidRPr="00793A79" w:rsidRDefault="00127B15" w:rsidP="00E17F44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76C2884F" w14:textId="77777777" w:rsidR="00241FDD" w:rsidRDefault="00241FDD" w:rsidP="00E17F44">
      <w:pPr>
        <w:pStyle w:val="Cmsor4"/>
        <w:ind w:left="360"/>
        <w:rPr>
          <w:rFonts w:asciiTheme="minorHAnsi" w:hAnsiTheme="minorHAnsi"/>
          <w:szCs w:val="24"/>
        </w:rPr>
      </w:pPr>
    </w:p>
    <w:p w14:paraId="06B10B58" w14:textId="510CD628" w:rsidR="00390009" w:rsidRDefault="00807363" w:rsidP="00361FC2">
      <w:pPr>
        <w:pStyle w:val="Cmsor4"/>
        <w:numPr>
          <w:ilvl w:val="1"/>
          <w:numId w:val="23"/>
        </w:numPr>
        <w:ind w:left="426"/>
        <w:rPr>
          <w:rFonts w:asciiTheme="minorHAnsi" w:hAnsiTheme="minorHAnsi" w:cs="Times"/>
          <w:bCs/>
          <w:szCs w:val="24"/>
        </w:rPr>
      </w:pPr>
      <w:r w:rsidRPr="00793A79">
        <w:rPr>
          <w:rFonts w:asciiTheme="minorHAnsi" w:hAnsiTheme="minorHAnsi"/>
          <w:szCs w:val="24"/>
        </w:rPr>
        <w:t xml:space="preserve">Büntetlen </w:t>
      </w:r>
      <w:r w:rsidR="005C6454" w:rsidRPr="00793A79">
        <w:rPr>
          <w:rFonts w:asciiTheme="minorHAnsi" w:hAnsiTheme="minorHAnsi" w:cs="Times"/>
          <w:bCs/>
          <w:szCs w:val="24"/>
        </w:rPr>
        <w:t>előéletre és foglalkozástól</w:t>
      </w:r>
      <w:r w:rsidR="00471D97">
        <w:rPr>
          <w:rFonts w:asciiTheme="minorHAnsi" w:hAnsiTheme="minorHAnsi" w:cs="Times"/>
          <w:bCs/>
          <w:szCs w:val="24"/>
        </w:rPr>
        <w:t xml:space="preserve"> való</w:t>
      </w:r>
      <w:r w:rsidR="005C6454" w:rsidRPr="00793A79">
        <w:rPr>
          <w:rFonts w:asciiTheme="minorHAnsi" w:hAnsiTheme="minorHAnsi" w:cs="Times"/>
          <w:bCs/>
          <w:szCs w:val="24"/>
        </w:rPr>
        <w:t xml:space="preserve"> eltilt</w:t>
      </w:r>
      <w:r w:rsidR="00471D97">
        <w:rPr>
          <w:rFonts w:asciiTheme="minorHAnsi" w:hAnsiTheme="minorHAnsi" w:cs="Times"/>
          <w:bCs/>
          <w:szCs w:val="24"/>
        </w:rPr>
        <w:t xml:space="preserve">ás </w:t>
      </w:r>
      <w:r w:rsidR="005C6454" w:rsidRPr="00793A79">
        <w:rPr>
          <w:rFonts w:asciiTheme="minorHAnsi" w:hAnsiTheme="minorHAnsi" w:cs="Times"/>
          <w:bCs/>
          <w:szCs w:val="24"/>
        </w:rPr>
        <w:t>hiányára vonatkozó feltételek igazolása</w:t>
      </w:r>
      <w:r w:rsidR="000102E7">
        <w:rPr>
          <w:rFonts w:asciiTheme="minorHAnsi" w:hAnsiTheme="minorHAnsi" w:cs="Times"/>
          <w:bCs/>
          <w:szCs w:val="24"/>
        </w:rPr>
        <w:t xml:space="preserve"> (hatósági erkölcsi bizonyítvány)</w:t>
      </w:r>
    </w:p>
    <w:p w14:paraId="2C294462" w14:textId="4532F21E" w:rsidR="009F24AC" w:rsidRPr="00793A79" w:rsidRDefault="00E75D3A" w:rsidP="00361FC2">
      <w:pPr>
        <w:pStyle w:val="Cmsor4"/>
        <w:rPr>
          <w:rFonts w:asciiTheme="minorHAnsi" w:hAnsiTheme="minorHAnsi"/>
          <w:szCs w:val="24"/>
        </w:rPr>
      </w:pPr>
      <w:r w:rsidRPr="00673B5C">
        <w:rPr>
          <w:rFonts w:asciiTheme="minorHAnsi" w:hAnsiTheme="minorHAnsi" w:cs="Times"/>
          <w:b w:val="0"/>
          <w:bCs/>
          <w:szCs w:val="24"/>
        </w:rPr>
        <w:t>Nyilvántartásba vételi eljárás kezdeményezése esetén</w:t>
      </w:r>
      <w:r>
        <w:rPr>
          <w:rFonts w:asciiTheme="minorHAnsi" w:hAnsiTheme="minorHAnsi" w:cs="Times"/>
          <w:b w:val="0"/>
          <w:bCs/>
          <w:szCs w:val="24"/>
        </w:rPr>
        <w:t xml:space="preserve"> benyújtandó</w:t>
      </w:r>
      <w:r w:rsidR="00390009">
        <w:rPr>
          <w:rFonts w:asciiTheme="minorHAnsi" w:hAnsiTheme="minorHAnsi" w:cs="Times"/>
          <w:b w:val="0"/>
          <w:bCs/>
          <w:szCs w:val="24"/>
        </w:rPr>
        <w:t>.</w:t>
      </w:r>
    </w:p>
    <w:p w14:paraId="02C345DB" w14:textId="77777777" w:rsidR="00E15207" w:rsidRPr="00793A79" w:rsidRDefault="00E15207" w:rsidP="00E17F44">
      <w:pPr>
        <w:jc w:val="both"/>
        <w:rPr>
          <w:rFonts w:asciiTheme="minorHAnsi" w:hAnsiTheme="minorHAnsi" w:cstheme="minorHAnsi"/>
          <w:szCs w:val="24"/>
        </w:rPr>
      </w:pPr>
    </w:p>
    <w:p w14:paraId="01AE9C46" w14:textId="758B25C5" w:rsidR="00217901" w:rsidRPr="00793A79" w:rsidRDefault="0088762C" w:rsidP="00E17F44">
      <w:pPr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>Nem kötelezően csatolandó melléklete a bejelentésnek. Ha a bejelentő nem csatol a büntetlen előéletre vonatkozó igazolást, akkor a</w:t>
      </w:r>
      <w:r w:rsidR="00390009">
        <w:rPr>
          <w:rFonts w:asciiTheme="minorHAnsi" w:hAnsiTheme="minorHAnsi" w:cstheme="minorHAnsi"/>
          <w:szCs w:val="24"/>
        </w:rPr>
        <w:t xml:space="preserve"> hatóság</w:t>
      </w:r>
      <w:r w:rsidRPr="00793A79">
        <w:rPr>
          <w:rFonts w:asciiTheme="minorHAnsi" w:hAnsiTheme="minorHAnsi" w:cstheme="minorHAnsi"/>
          <w:szCs w:val="24"/>
        </w:rPr>
        <w:t xml:space="preserve"> lekérdezi az erre vonatkozó adatokat az Integrált Portál-alapú Lekérdező Rendszerben.</w:t>
      </w:r>
    </w:p>
    <w:p w14:paraId="22ADE29A" w14:textId="77777777" w:rsidR="00217901" w:rsidRPr="00793A79" w:rsidRDefault="00217901" w:rsidP="00E17F44">
      <w:pPr>
        <w:jc w:val="both"/>
        <w:rPr>
          <w:rFonts w:asciiTheme="minorHAnsi" w:hAnsiTheme="minorHAnsi" w:cstheme="minorHAnsi"/>
          <w:szCs w:val="24"/>
        </w:rPr>
      </w:pPr>
    </w:p>
    <w:p w14:paraId="63C9FCF3" w14:textId="5DD4CD25" w:rsidR="0088762C" w:rsidRPr="00793A79" w:rsidRDefault="00390009" w:rsidP="00E17F44">
      <w:pPr>
        <w:jc w:val="both"/>
        <w:rPr>
          <w:rFonts w:asciiTheme="minorHAnsi" w:hAnsiTheme="minorHAnsi" w:cs="Times"/>
          <w:bCs/>
          <w:szCs w:val="24"/>
        </w:rPr>
      </w:pPr>
      <w:r>
        <w:rPr>
          <w:rFonts w:asciiTheme="minorHAnsi" w:hAnsiTheme="minorHAnsi" w:cs="Times"/>
          <w:bCs/>
          <w:szCs w:val="24"/>
        </w:rPr>
        <w:t xml:space="preserve">Amennyiben </w:t>
      </w:r>
      <w:r w:rsidR="00432D06">
        <w:rPr>
          <w:rFonts w:asciiTheme="minorHAnsi" w:hAnsiTheme="minorHAnsi" w:cs="Times"/>
          <w:bCs/>
          <w:szCs w:val="24"/>
        </w:rPr>
        <w:t>a</w:t>
      </w:r>
      <w:r w:rsidR="0088762C" w:rsidRPr="00793A79">
        <w:rPr>
          <w:rFonts w:asciiTheme="minorHAnsi" w:hAnsiTheme="minorHAnsi" w:cs="Times"/>
          <w:bCs/>
          <w:szCs w:val="24"/>
        </w:rPr>
        <w:t>z érintett maga igényel hatósági erkölcsi bizonyítványt, és annak csatolásával igazolja a büntetlen előéletre és a foglalkozástól való eltiltás hiányára vonatkozó feltételek fennállását</w:t>
      </w:r>
      <w:r>
        <w:rPr>
          <w:rFonts w:asciiTheme="minorHAnsi" w:hAnsiTheme="minorHAnsi" w:cs="Times"/>
          <w:bCs/>
          <w:szCs w:val="24"/>
        </w:rPr>
        <w:t>, úgy</w:t>
      </w:r>
      <w:r w:rsidR="000758B9">
        <w:rPr>
          <w:rFonts w:asciiTheme="minorHAnsi" w:hAnsiTheme="minorHAnsi" w:cs="Times"/>
          <w:bCs/>
          <w:szCs w:val="24"/>
        </w:rPr>
        <w:t xml:space="preserve"> </w:t>
      </w:r>
      <w:r>
        <w:rPr>
          <w:rFonts w:asciiTheme="minorHAnsi" w:hAnsiTheme="minorHAnsi" w:cs="Times"/>
          <w:bCs/>
          <w:szCs w:val="24"/>
        </w:rPr>
        <w:t>e</w:t>
      </w:r>
      <w:r w:rsidR="000758B9">
        <w:rPr>
          <w:rFonts w:asciiTheme="minorHAnsi" w:hAnsiTheme="minorHAnsi" w:cs="Times"/>
          <w:bCs/>
          <w:szCs w:val="24"/>
        </w:rPr>
        <w:t>z esetben</w:t>
      </w:r>
      <w:r w:rsidR="001F666A">
        <w:rPr>
          <w:rFonts w:asciiTheme="minorHAnsi" w:hAnsiTheme="minorHAnsi" w:cs="Times"/>
          <w:bCs/>
          <w:szCs w:val="24"/>
        </w:rPr>
        <w:t xml:space="preserve"> a</w:t>
      </w:r>
      <w:r w:rsidR="000758B9">
        <w:rPr>
          <w:rFonts w:asciiTheme="minorHAnsi" w:hAnsiTheme="minorHAnsi" w:cs="Times"/>
          <w:bCs/>
          <w:szCs w:val="24"/>
        </w:rPr>
        <w:t xml:space="preserve"> 90 napnál nem régebbi igazolás fogadható el.</w:t>
      </w:r>
    </w:p>
    <w:p w14:paraId="56F9E206" w14:textId="77777777" w:rsidR="0088762C" w:rsidRPr="00793A79" w:rsidRDefault="0088762C" w:rsidP="00E17F44">
      <w:pPr>
        <w:jc w:val="both"/>
        <w:rPr>
          <w:rFonts w:asciiTheme="minorHAnsi" w:hAnsiTheme="minorHAnsi" w:cstheme="minorHAnsi"/>
          <w:szCs w:val="24"/>
        </w:rPr>
      </w:pPr>
    </w:p>
    <w:p w14:paraId="3A35619D" w14:textId="1F4ECD10" w:rsidR="00217901" w:rsidRPr="00793A79" w:rsidRDefault="00361FC2" w:rsidP="00E17F4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217901" w:rsidRPr="00793A79">
        <w:rPr>
          <w:rFonts w:asciiTheme="minorHAnsi" w:hAnsiTheme="minorHAnsi" w:cstheme="minorHAnsi"/>
          <w:szCs w:val="24"/>
        </w:rPr>
        <w:t>z erkölcsi bizonyítvány</w:t>
      </w:r>
      <w:r>
        <w:rPr>
          <w:rFonts w:asciiTheme="minorHAnsi" w:hAnsiTheme="minorHAnsi" w:cstheme="minorHAnsi"/>
          <w:szCs w:val="24"/>
        </w:rPr>
        <w:t xml:space="preserve"> ügyfél általi</w:t>
      </w:r>
      <w:r w:rsidR="00217901" w:rsidRPr="00793A79">
        <w:rPr>
          <w:rFonts w:asciiTheme="minorHAnsi" w:hAnsiTheme="minorHAnsi" w:cstheme="minorHAnsi"/>
          <w:szCs w:val="24"/>
        </w:rPr>
        <w:t xml:space="preserve"> igénylése évente négy alkalommal ingyenes</w:t>
      </w:r>
      <w:r w:rsidR="00497970">
        <w:rPr>
          <w:rFonts w:asciiTheme="minorHAnsi" w:hAnsiTheme="minorHAnsi" w:cstheme="minorHAnsi"/>
          <w:szCs w:val="24"/>
        </w:rPr>
        <w:t>.</w:t>
      </w:r>
      <w:r w:rsidR="00217901" w:rsidRPr="00793A79">
        <w:rPr>
          <w:rFonts w:asciiTheme="minorHAnsi" w:hAnsiTheme="minorHAnsi" w:cstheme="minorHAnsi"/>
          <w:szCs w:val="24"/>
        </w:rPr>
        <w:t xml:space="preserve"> A bizonyítvány kiállítása iránti, postán megvásárolható formanyomtatvány (kérelem)</w:t>
      </w:r>
      <w:r w:rsidR="00471D97" w:rsidRPr="00793A79">
        <w:rPr>
          <w:rFonts w:asciiTheme="minorHAnsi" w:hAnsiTheme="minorHAnsi" w:cstheme="minorHAnsi"/>
          <w:szCs w:val="24"/>
        </w:rPr>
        <w:t xml:space="preserve"> </w:t>
      </w:r>
      <w:r w:rsidR="00217901" w:rsidRPr="00793A79">
        <w:rPr>
          <w:rFonts w:asciiTheme="minorHAnsi" w:hAnsiTheme="minorHAnsi" w:cstheme="minorHAnsi"/>
          <w:szCs w:val="24"/>
        </w:rPr>
        <w:t xml:space="preserve">bűnügyi nyilvántartó szervhez történő továbbíttatása céljából a kormányablakokban is leadható, továbbá a kérelem </w:t>
      </w:r>
      <w:r w:rsidR="00471D97">
        <w:rPr>
          <w:rFonts w:asciiTheme="minorHAnsi" w:hAnsiTheme="minorHAnsi" w:cstheme="minorHAnsi"/>
          <w:szCs w:val="24"/>
        </w:rPr>
        <w:t xml:space="preserve">– </w:t>
      </w:r>
      <w:r w:rsidR="00217901" w:rsidRPr="00793A79">
        <w:rPr>
          <w:rFonts w:asciiTheme="minorHAnsi" w:hAnsiTheme="minorHAnsi" w:cstheme="minorHAnsi"/>
          <w:szCs w:val="24"/>
        </w:rPr>
        <w:t xml:space="preserve">a Kormány által biztosított elektronikus azonosítási szolgáltatás, illetve részleges kódú telefonos azonosítás birtokában </w:t>
      </w:r>
      <w:r w:rsidR="00471D97">
        <w:rPr>
          <w:rFonts w:asciiTheme="minorHAnsi" w:hAnsiTheme="minorHAnsi" w:cstheme="minorHAnsi"/>
          <w:szCs w:val="24"/>
        </w:rPr>
        <w:t>–</w:t>
      </w:r>
      <w:r w:rsidR="00217901" w:rsidRPr="00793A79">
        <w:rPr>
          <w:rFonts w:asciiTheme="minorHAnsi" w:hAnsiTheme="minorHAnsi" w:cstheme="minorHAnsi"/>
          <w:szCs w:val="24"/>
        </w:rPr>
        <w:t xml:space="preserve"> a</w:t>
      </w:r>
      <w:r w:rsidR="00471D97">
        <w:rPr>
          <w:rFonts w:asciiTheme="minorHAnsi" w:hAnsiTheme="minorHAnsi" w:cstheme="minorHAnsi"/>
          <w:szCs w:val="24"/>
        </w:rPr>
        <w:t xml:space="preserve"> </w:t>
      </w:r>
      <w:r w:rsidR="00217901" w:rsidRPr="00793A79">
        <w:rPr>
          <w:rFonts w:asciiTheme="minorHAnsi" w:hAnsiTheme="minorHAnsi" w:cstheme="minorHAnsi"/>
          <w:szCs w:val="24"/>
        </w:rPr>
        <w:t xml:space="preserve">kormányablakoknál elektronikus úton is előterjeszthető. </w:t>
      </w:r>
    </w:p>
    <w:p w14:paraId="55ECB16C" w14:textId="77777777" w:rsidR="00217901" w:rsidRPr="00793A79" w:rsidRDefault="00217901" w:rsidP="00E17F44">
      <w:pPr>
        <w:jc w:val="both"/>
        <w:rPr>
          <w:rFonts w:asciiTheme="minorHAnsi" w:hAnsiTheme="minorHAnsi" w:cstheme="minorHAnsi"/>
          <w:szCs w:val="24"/>
        </w:rPr>
      </w:pPr>
    </w:p>
    <w:p w14:paraId="71330B6E" w14:textId="77777777" w:rsidR="00D128A7" w:rsidRDefault="00D128A7" w:rsidP="00E17F44">
      <w:pPr>
        <w:jc w:val="both"/>
        <w:rPr>
          <w:rFonts w:asciiTheme="minorHAnsi" w:hAnsiTheme="minorHAnsi" w:cs="Times"/>
          <w:bCs/>
          <w:szCs w:val="24"/>
        </w:rPr>
      </w:pPr>
      <w:r w:rsidRPr="00793A79">
        <w:rPr>
          <w:rFonts w:asciiTheme="minorHAnsi" w:hAnsiTheme="minorHAnsi" w:cs="Times"/>
          <w:bCs/>
          <w:szCs w:val="24"/>
        </w:rPr>
        <w:t xml:space="preserve">A büntetlen előéletet a munkáltató továbbra is igazolhatja, ha a </w:t>
      </w:r>
      <w:r w:rsidR="004A1041" w:rsidRPr="00793A79">
        <w:rPr>
          <w:rFonts w:asciiTheme="minorHAnsi" w:hAnsiTheme="minorHAnsi" w:cs="Times"/>
          <w:bCs/>
          <w:szCs w:val="24"/>
        </w:rPr>
        <w:t>bejelentő</w:t>
      </w:r>
      <w:r w:rsidRPr="00793A79">
        <w:rPr>
          <w:rFonts w:asciiTheme="minorHAnsi" w:hAnsiTheme="minorHAnsi" w:cs="Times"/>
          <w:bCs/>
          <w:szCs w:val="24"/>
        </w:rPr>
        <w:t xml:space="preserve"> büntetlen előélethez vagy nemzetbiztonsági ellenőrzéshez kötött munkakörben dolgozik.</w:t>
      </w:r>
    </w:p>
    <w:p w14:paraId="17E888AA" w14:textId="77777777" w:rsidR="00350E77" w:rsidRDefault="00350E77" w:rsidP="00E17F44">
      <w:pPr>
        <w:jc w:val="both"/>
        <w:rPr>
          <w:rFonts w:asciiTheme="minorHAnsi" w:hAnsiTheme="minorHAnsi" w:cs="Times"/>
          <w:bCs/>
          <w:szCs w:val="24"/>
        </w:rPr>
      </w:pPr>
    </w:p>
    <w:p w14:paraId="26E73F1F" w14:textId="1F2D8680" w:rsidR="00471D97" w:rsidRPr="00793A79" w:rsidRDefault="00471D97" w:rsidP="00E17F44">
      <w:pPr>
        <w:tabs>
          <w:tab w:val="left" w:pos="540"/>
          <w:tab w:val="left" w:pos="5954"/>
        </w:tabs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 xml:space="preserve">Letölthető nyomtatványminta a </w:t>
      </w:r>
      <w:r>
        <w:rPr>
          <w:rFonts w:asciiTheme="minorHAnsi" w:hAnsiTheme="minorHAnsi" w:cstheme="minorHAnsi"/>
          <w:szCs w:val="24"/>
        </w:rPr>
        <w:t>büntetlen előélet munkáltató általi igazolásához</w:t>
      </w:r>
      <w:r w:rsidRPr="00793A79">
        <w:rPr>
          <w:rFonts w:asciiTheme="minorHAnsi" w:hAnsiTheme="minorHAnsi" w:cstheme="minorHAnsi"/>
          <w:szCs w:val="24"/>
        </w:rPr>
        <w:t>:</w:t>
      </w:r>
    </w:p>
    <w:p w14:paraId="106D5391" w14:textId="694F76AA" w:rsidR="00471D97" w:rsidRPr="00793A79" w:rsidRDefault="00120224" w:rsidP="00497970">
      <w:pPr>
        <w:tabs>
          <w:tab w:val="left" w:pos="540"/>
          <w:tab w:val="left" w:pos="851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hyperlink r:id="rId22" w:history="1">
        <w:r w:rsidR="003A5FD6">
          <w:rPr>
            <w:rStyle w:val="Hiperhivatkozs"/>
            <w:rFonts w:asciiTheme="minorHAnsi" w:hAnsiTheme="minorHAnsi" w:cstheme="minorHAnsi"/>
            <w:szCs w:val="24"/>
          </w:rPr>
          <w:t>http://allamhaztartas.korma</w:t>
        </w:r>
        <w:r w:rsidR="003A5FD6">
          <w:rPr>
            <w:rStyle w:val="Hiperhivatkozs"/>
            <w:rFonts w:asciiTheme="minorHAnsi" w:hAnsiTheme="minorHAnsi" w:cstheme="minorHAnsi"/>
            <w:szCs w:val="24"/>
          </w:rPr>
          <w:t>n</w:t>
        </w:r>
        <w:r w:rsidR="003A5FD6">
          <w:rPr>
            <w:rStyle w:val="Hiperhivatkozs"/>
            <w:rFonts w:asciiTheme="minorHAnsi" w:hAnsiTheme="minorHAnsi" w:cstheme="minorHAnsi"/>
            <w:szCs w:val="24"/>
          </w:rPr>
          <w:t>y.hu/altalanos-inform</w:t>
        </w:r>
        <w:r w:rsidR="003A5FD6">
          <w:rPr>
            <w:rStyle w:val="Hiperhivatkozs"/>
            <w:rFonts w:asciiTheme="minorHAnsi" w:hAnsiTheme="minorHAnsi" w:cstheme="minorHAnsi"/>
            <w:szCs w:val="24"/>
          </w:rPr>
          <w:t>a</w:t>
        </w:r>
        <w:r w:rsidR="003A5FD6">
          <w:rPr>
            <w:rStyle w:val="Hiperhivatkozs"/>
            <w:rFonts w:asciiTheme="minorHAnsi" w:hAnsiTheme="minorHAnsi" w:cstheme="minorHAnsi"/>
            <w:szCs w:val="24"/>
          </w:rPr>
          <w:t>ciok/munkálatatói igazolás</w:t>
        </w:r>
      </w:hyperlink>
    </w:p>
    <w:p w14:paraId="10CD1690" w14:textId="77777777" w:rsidR="00471D97" w:rsidRPr="00793A79" w:rsidRDefault="00471D97" w:rsidP="00E17F44">
      <w:pPr>
        <w:jc w:val="both"/>
        <w:rPr>
          <w:rFonts w:asciiTheme="minorHAnsi" w:hAnsiTheme="minorHAnsi" w:cstheme="minorHAnsi"/>
          <w:szCs w:val="24"/>
        </w:rPr>
      </w:pPr>
    </w:p>
    <w:p w14:paraId="585238C8" w14:textId="77777777" w:rsidR="00807363" w:rsidRPr="00793A79" w:rsidRDefault="00807363" w:rsidP="00E17F44">
      <w:pPr>
        <w:jc w:val="both"/>
        <w:rPr>
          <w:rFonts w:asciiTheme="minorHAnsi" w:hAnsiTheme="minorHAnsi" w:cstheme="minorHAnsi"/>
          <w:b/>
          <w:i/>
          <w:szCs w:val="24"/>
        </w:rPr>
      </w:pPr>
    </w:p>
    <w:p w14:paraId="187ACABE" w14:textId="7E2C8A55" w:rsidR="00E4351E" w:rsidRPr="00D567EB" w:rsidRDefault="00576931" w:rsidP="00D567EB">
      <w:pPr>
        <w:pStyle w:val="Cmsor1"/>
        <w:numPr>
          <w:ilvl w:val="0"/>
          <w:numId w:val="35"/>
        </w:numPr>
        <w:ind w:left="284" w:hanging="284"/>
        <w:jc w:val="center"/>
        <w:rPr>
          <w:sz w:val="28"/>
          <w:szCs w:val="28"/>
        </w:rPr>
      </w:pPr>
      <w:r w:rsidRPr="00D567EB">
        <w:rPr>
          <w:sz w:val="28"/>
          <w:szCs w:val="28"/>
        </w:rPr>
        <w:t>HATÓSÁGI ELJÁRÁSOK</w:t>
      </w:r>
    </w:p>
    <w:p w14:paraId="61204379" w14:textId="77777777" w:rsidR="007F4655" w:rsidRPr="007F4655" w:rsidRDefault="007F4655" w:rsidP="007F4655"/>
    <w:p w14:paraId="6B832427" w14:textId="0A50D449" w:rsidR="00576931" w:rsidRDefault="00576931" w:rsidP="007F4655">
      <w:pPr>
        <w:jc w:val="both"/>
        <w:rPr>
          <w:rFonts w:asciiTheme="minorHAnsi" w:hAnsiTheme="minorHAnsi" w:cstheme="minorHAnsi"/>
          <w:szCs w:val="24"/>
        </w:rPr>
      </w:pPr>
      <w:r w:rsidRPr="007F4655">
        <w:rPr>
          <w:rFonts w:asciiTheme="minorHAnsi" w:hAnsiTheme="minorHAnsi" w:cstheme="minorHAnsi"/>
          <w:szCs w:val="24"/>
        </w:rPr>
        <w:t xml:space="preserve">A hatóság a hozzá papíralapon vagy </w:t>
      </w:r>
      <w:proofErr w:type="spellStart"/>
      <w:r w:rsidRPr="007F4655">
        <w:rPr>
          <w:rFonts w:asciiTheme="minorHAnsi" w:hAnsiTheme="minorHAnsi" w:cstheme="minorHAnsi"/>
          <w:szCs w:val="24"/>
        </w:rPr>
        <w:t>iForm</w:t>
      </w:r>
      <w:proofErr w:type="spellEnd"/>
      <w:r w:rsidRPr="007F4655">
        <w:rPr>
          <w:rFonts w:asciiTheme="minorHAnsi" w:hAnsiTheme="minorHAnsi" w:cstheme="minorHAnsi"/>
          <w:szCs w:val="24"/>
        </w:rPr>
        <w:t xml:space="preserve"> űrlapon beérkezett bejelentéseket először formailag vizsgálja, </w:t>
      </w:r>
      <w:r w:rsidR="007F4655" w:rsidRPr="007F4655">
        <w:rPr>
          <w:rFonts w:asciiTheme="minorHAnsi" w:hAnsiTheme="minorHAnsi" w:cstheme="minorHAnsi"/>
          <w:szCs w:val="24"/>
        </w:rPr>
        <w:t>vagyis</w:t>
      </w:r>
      <w:r w:rsidR="007F4655">
        <w:rPr>
          <w:rFonts w:asciiTheme="minorHAnsi" w:hAnsiTheme="minorHAnsi" w:cstheme="minorHAnsi"/>
          <w:szCs w:val="24"/>
        </w:rPr>
        <w:t>, hogy</w:t>
      </w:r>
      <w:r w:rsidR="007F4655" w:rsidRPr="007F4655">
        <w:rPr>
          <w:rFonts w:asciiTheme="minorHAnsi" w:hAnsiTheme="minorHAnsi" w:cstheme="minorHAnsi"/>
          <w:szCs w:val="24"/>
        </w:rPr>
        <w:t xml:space="preserve"> a megfelelő adattartalommal és </w:t>
      </w:r>
      <w:r w:rsidR="00660D6A" w:rsidRPr="007F4655">
        <w:rPr>
          <w:rFonts w:asciiTheme="minorHAnsi" w:hAnsiTheme="minorHAnsi" w:cstheme="minorHAnsi"/>
          <w:szCs w:val="24"/>
        </w:rPr>
        <w:t>mellékletekkel,</w:t>
      </w:r>
      <w:r w:rsidR="0050139E">
        <w:rPr>
          <w:rFonts w:asciiTheme="minorHAnsi" w:hAnsiTheme="minorHAnsi" w:cstheme="minorHAnsi"/>
          <w:szCs w:val="24"/>
        </w:rPr>
        <w:t xml:space="preserve"> valamint hitelesítve</w:t>
      </w:r>
      <w:r w:rsidR="007F4655" w:rsidRPr="007F4655">
        <w:rPr>
          <w:rFonts w:asciiTheme="minorHAnsi" w:hAnsiTheme="minorHAnsi" w:cstheme="minorHAnsi"/>
          <w:szCs w:val="24"/>
        </w:rPr>
        <w:t xml:space="preserve"> érkeztek-e be. Majd a benyújtott dokumentumok alapján </w:t>
      </w:r>
      <w:r w:rsidR="007F4655">
        <w:rPr>
          <w:rFonts w:asciiTheme="minorHAnsi" w:hAnsiTheme="minorHAnsi" w:cstheme="minorHAnsi"/>
          <w:szCs w:val="24"/>
        </w:rPr>
        <w:t xml:space="preserve">a kérelmet helybenhagyja, elutasítja vagy az ügyfelet </w:t>
      </w:r>
      <w:r w:rsidR="004077BF">
        <w:rPr>
          <w:rFonts w:asciiTheme="minorHAnsi" w:hAnsiTheme="minorHAnsi" w:cstheme="minorHAnsi"/>
          <w:szCs w:val="24"/>
        </w:rPr>
        <w:t xml:space="preserve">hiánypótlásra/ tényállás tisztázására </w:t>
      </w:r>
      <w:r w:rsidR="007F4655">
        <w:rPr>
          <w:rFonts w:asciiTheme="minorHAnsi" w:hAnsiTheme="minorHAnsi" w:cstheme="minorHAnsi"/>
          <w:szCs w:val="24"/>
        </w:rPr>
        <w:t>felhív</w:t>
      </w:r>
      <w:r w:rsidR="004077BF">
        <w:rPr>
          <w:rFonts w:asciiTheme="minorHAnsi" w:hAnsiTheme="minorHAnsi" w:cstheme="minorHAnsi"/>
          <w:szCs w:val="24"/>
        </w:rPr>
        <w:t>ja.</w:t>
      </w:r>
    </w:p>
    <w:p w14:paraId="3388D45D" w14:textId="77777777" w:rsidR="00D4635C" w:rsidRPr="007F4655" w:rsidRDefault="00D4635C" w:rsidP="007F4655">
      <w:pPr>
        <w:jc w:val="both"/>
        <w:rPr>
          <w:rFonts w:asciiTheme="minorHAnsi" w:hAnsiTheme="minorHAnsi" w:cstheme="minorHAnsi"/>
          <w:szCs w:val="24"/>
        </w:rPr>
      </w:pPr>
    </w:p>
    <w:p w14:paraId="05C8E5DF" w14:textId="77777777" w:rsidR="00576931" w:rsidRDefault="00576931" w:rsidP="00576931">
      <w:pPr>
        <w:pStyle w:val="Listaszerbekezds"/>
      </w:pPr>
    </w:p>
    <w:p w14:paraId="2B275ED9" w14:textId="5D14E603" w:rsidR="00576931" w:rsidRPr="00576931" w:rsidRDefault="00576931" w:rsidP="00576931">
      <w:pPr>
        <w:pStyle w:val="Listaszerbekezds"/>
        <w:numPr>
          <w:ilvl w:val="0"/>
          <w:numId w:val="34"/>
        </w:numPr>
        <w:ind w:left="426"/>
        <w:rPr>
          <w:b/>
          <w:bCs/>
        </w:rPr>
      </w:pPr>
      <w:r w:rsidRPr="00576931">
        <w:rPr>
          <w:b/>
          <w:bCs/>
        </w:rPr>
        <w:lastRenderedPageBreak/>
        <w:t>Nyilvántartásba vétel</w:t>
      </w:r>
    </w:p>
    <w:p w14:paraId="6461A999" w14:textId="77777777" w:rsidR="00B80238" w:rsidRPr="00B80238" w:rsidRDefault="00B80238" w:rsidP="00B80238"/>
    <w:p w14:paraId="6737C3CE" w14:textId="371F2512" w:rsidR="009B5C68" w:rsidRDefault="008F5C48" w:rsidP="00E17F44">
      <w:pPr>
        <w:jc w:val="both"/>
        <w:rPr>
          <w:rFonts w:asciiTheme="minorHAnsi" w:hAnsiTheme="minorHAnsi" w:cstheme="minorHAnsi"/>
        </w:rPr>
      </w:pPr>
      <w:r w:rsidRPr="00793A79">
        <w:rPr>
          <w:rFonts w:asciiTheme="minorHAnsi" w:hAnsiTheme="minorHAnsi" w:cstheme="minorHAnsi"/>
          <w:szCs w:val="24"/>
        </w:rPr>
        <w:t>A</w:t>
      </w:r>
      <w:r w:rsidR="00805231">
        <w:rPr>
          <w:rFonts w:asciiTheme="minorHAnsi" w:hAnsiTheme="minorHAnsi" w:cstheme="minorHAnsi"/>
          <w:szCs w:val="24"/>
        </w:rPr>
        <w:t xml:space="preserve"> papíralapon vagy </w:t>
      </w:r>
      <w:r w:rsidR="0050139E" w:rsidRPr="00805231">
        <w:rPr>
          <w:rFonts w:asciiTheme="minorHAnsi" w:hAnsiTheme="minorHAnsi" w:cstheme="minorHAnsi"/>
          <w:szCs w:val="24"/>
        </w:rPr>
        <w:t>PM-ASZF-</w:t>
      </w:r>
      <w:r w:rsidR="00660D6A" w:rsidRPr="00805231">
        <w:rPr>
          <w:rFonts w:asciiTheme="minorHAnsi" w:hAnsiTheme="minorHAnsi" w:cstheme="minorHAnsi"/>
          <w:szCs w:val="24"/>
        </w:rPr>
        <w:t>22-NY</w:t>
      </w:r>
      <w:r w:rsidR="00660D6A">
        <w:rPr>
          <w:rFonts w:asciiTheme="minorHAnsi" w:hAnsiTheme="minorHAnsi" w:cstheme="minorHAnsi"/>
          <w:szCs w:val="24"/>
        </w:rPr>
        <w:t>B,</w:t>
      </w:r>
      <w:r w:rsidR="0050139E">
        <w:rPr>
          <w:rFonts w:asciiTheme="minorHAnsi" w:hAnsiTheme="minorHAnsi" w:cstheme="minorHAnsi"/>
          <w:szCs w:val="24"/>
        </w:rPr>
        <w:t xml:space="preserve"> illetve </w:t>
      </w:r>
      <w:r w:rsidR="0050139E" w:rsidRPr="00805231">
        <w:rPr>
          <w:rFonts w:asciiTheme="minorHAnsi" w:hAnsiTheme="minorHAnsi" w:cstheme="minorHAnsi"/>
          <w:szCs w:val="24"/>
        </w:rPr>
        <w:t>PM-ASZF-22-NY</w:t>
      </w:r>
      <w:r w:rsidR="0050139E">
        <w:rPr>
          <w:rFonts w:asciiTheme="minorHAnsi" w:hAnsiTheme="minorHAnsi" w:cstheme="minorHAnsi"/>
          <w:szCs w:val="24"/>
        </w:rPr>
        <w:t>B_FR jelű</w:t>
      </w:r>
      <w:r w:rsidR="0050139E" w:rsidRPr="00805231">
        <w:rPr>
          <w:rFonts w:asciiTheme="minorHAnsi" w:hAnsiTheme="minorHAnsi" w:cstheme="minorHAnsi"/>
          <w:szCs w:val="24"/>
        </w:rPr>
        <w:t xml:space="preserve"> </w:t>
      </w:r>
      <w:r w:rsidR="00805231" w:rsidRPr="00805231">
        <w:rPr>
          <w:rFonts w:asciiTheme="minorHAnsi" w:hAnsiTheme="minorHAnsi" w:cstheme="minorHAnsi"/>
          <w:szCs w:val="24"/>
        </w:rPr>
        <w:t>űrlapon tett</w:t>
      </w:r>
      <w:r w:rsidRPr="00793A79">
        <w:rPr>
          <w:rFonts w:asciiTheme="minorHAnsi" w:hAnsiTheme="minorHAnsi" w:cstheme="minorHAnsi"/>
          <w:szCs w:val="24"/>
        </w:rPr>
        <w:t xml:space="preserve"> bejelentés </w:t>
      </w:r>
      <w:r w:rsidR="004077BF">
        <w:rPr>
          <w:rFonts w:asciiTheme="minorHAnsi" w:hAnsiTheme="minorHAnsi" w:cstheme="minorHAnsi"/>
          <w:szCs w:val="24"/>
        </w:rPr>
        <w:t>alapján</w:t>
      </w:r>
      <w:r w:rsidRPr="00793A79">
        <w:rPr>
          <w:rFonts w:asciiTheme="minorHAnsi" w:hAnsiTheme="minorHAnsi" w:cstheme="minorHAnsi"/>
          <w:szCs w:val="24"/>
        </w:rPr>
        <w:t xml:space="preserve"> </w:t>
      </w:r>
      <w:r w:rsidR="004077BF">
        <w:rPr>
          <w:rFonts w:asciiTheme="minorHAnsi" w:hAnsiTheme="minorHAnsi" w:cstheme="minorHAnsi"/>
          <w:szCs w:val="24"/>
        </w:rPr>
        <w:t xml:space="preserve">a </w:t>
      </w:r>
      <w:r w:rsidRPr="00793A79">
        <w:rPr>
          <w:rFonts w:asciiTheme="minorHAnsi" w:hAnsiTheme="minorHAnsi" w:cstheme="minorHAnsi"/>
          <w:szCs w:val="24"/>
        </w:rPr>
        <w:t>formai megfelelőség</w:t>
      </w:r>
      <w:r w:rsidR="00331692">
        <w:rPr>
          <w:rFonts w:asciiTheme="minorHAnsi" w:hAnsiTheme="minorHAnsi" w:cstheme="minorHAnsi"/>
          <w:szCs w:val="24"/>
        </w:rPr>
        <w:t>,</w:t>
      </w:r>
      <w:r w:rsidR="004077BF">
        <w:rPr>
          <w:rFonts w:asciiTheme="minorHAnsi" w:hAnsiTheme="minorHAnsi" w:cstheme="minorHAnsi"/>
          <w:szCs w:val="24"/>
        </w:rPr>
        <w:t xml:space="preserve"> illetve </w:t>
      </w:r>
      <w:r w:rsidR="00FC4BBC" w:rsidRPr="009B5C68">
        <w:rPr>
          <w:rFonts w:asciiTheme="minorHAnsi" w:hAnsiTheme="minorHAnsi" w:cstheme="minorHAnsi"/>
          <w:szCs w:val="24"/>
        </w:rPr>
        <w:t>a szakmai megfelelőség</w:t>
      </w:r>
      <w:r w:rsidR="004077BF">
        <w:rPr>
          <w:rFonts w:asciiTheme="minorHAnsi" w:hAnsiTheme="minorHAnsi" w:cstheme="minorHAnsi"/>
          <w:szCs w:val="24"/>
        </w:rPr>
        <w:t xml:space="preserve"> megállapítását követően,</w:t>
      </w:r>
      <w:r w:rsidR="00FC4BBC" w:rsidRPr="009B5C68">
        <w:rPr>
          <w:rFonts w:asciiTheme="minorHAnsi" w:hAnsiTheme="minorHAnsi" w:cstheme="minorHAnsi"/>
          <w:szCs w:val="24"/>
        </w:rPr>
        <w:t xml:space="preserve"> </w:t>
      </w:r>
      <w:r w:rsidR="004077BF">
        <w:rPr>
          <w:rFonts w:asciiTheme="minorHAnsi" w:hAnsiTheme="minorHAnsi" w:cstheme="minorHAnsi"/>
          <w:szCs w:val="24"/>
        </w:rPr>
        <w:t>j</w:t>
      </w:r>
      <w:r w:rsidR="00FC4BBC" w:rsidRPr="009B5C68">
        <w:rPr>
          <w:rFonts w:asciiTheme="minorHAnsi" w:hAnsiTheme="minorHAnsi" w:cstheme="minorHAnsi"/>
          <w:szCs w:val="24"/>
        </w:rPr>
        <w:t>óváhagyás esetén</w:t>
      </w:r>
      <w:r w:rsidR="00FC4BBC" w:rsidRPr="009B5C68">
        <w:rPr>
          <w:rFonts w:asciiTheme="minorHAnsi" w:hAnsiTheme="minorHAnsi" w:cstheme="minorHAnsi"/>
        </w:rPr>
        <w:t xml:space="preserve"> „Igazolás”, ennek hiányában tevékenység megtiltásáról szóló „Határozat” küldésével értesít</w:t>
      </w:r>
      <w:r w:rsidR="004077BF">
        <w:rPr>
          <w:rFonts w:asciiTheme="minorHAnsi" w:hAnsiTheme="minorHAnsi" w:cstheme="minorHAnsi"/>
        </w:rPr>
        <w:t>jük</w:t>
      </w:r>
      <w:r w:rsidR="00FC4BBC" w:rsidRPr="009B5C68">
        <w:rPr>
          <w:rFonts w:asciiTheme="minorHAnsi" w:hAnsiTheme="minorHAnsi" w:cstheme="minorHAnsi"/>
        </w:rPr>
        <w:t xml:space="preserve"> az ügyfelet az általa – bejelentésekor – nyilatkozott kapcsolattartási</w:t>
      </w:r>
      <w:r w:rsidR="009B5C68">
        <w:rPr>
          <w:rFonts w:asciiTheme="minorHAnsi" w:hAnsiTheme="minorHAnsi" w:cstheme="minorHAnsi"/>
        </w:rPr>
        <w:t xml:space="preserve"> módon</w:t>
      </w:r>
      <w:r w:rsidR="00FC4BBC">
        <w:rPr>
          <w:rFonts w:asciiTheme="minorHAnsi" w:hAnsiTheme="minorHAnsi" w:cstheme="minorHAnsi"/>
        </w:rPr>
        <w:t xml:space="preserve">. </w:t>
      </w:r>
    </w:p>
    <w:p w14:paraId="256C1B3C" w14:textId="77777777" w:rsidR="00805231" w:rsidRDefault="00805231" w:rsidP="00E17F44">
      <w:pPr>
        <w:jc w:val="both"/>
        <w:rPr>
          <w:rFonts w:asciiTheme="minorHAnsi" w:hAnsiTheme="minorHAnsi" w:cstheme="minorHAnsi"/>
        </w:rPr>
      </w:pPr>
    </w:p>
    <w:p w14:paraId="5BA33871" w14:textId="3EFEBE69" w:rsidR="00AC7172" w:rsidRDefault="00AC7172" w:rsidP="00E17F44">
      <w:pPr>
        <w:jc w:val="both"/>
        <w:rPr>
          <w:rFonts w:asciiTheme="minorHAnsi" w:hAnsiTheme="minorHAnsi" w:cs="Times"/>
          <w:bCs/>
          <w:szCs w:val="24"/>
        </w:rPr>
      </w:pPr>
      <w:r>
        <w:rPr>
          <w:rFonts w:asciiTheme="minorHAnsi" w:hAnsiTheme="minorHAnsi" w:cs="Times"/>
          <w:bCs/>
          <w:szCs w:val="24"/>
        </w:rPr>
        <w:t>Az Igazolás határozatnak minősülő irat, így minden a határozatra érvényes jogi eleme érvényesül az Igazolásra is (pl. jogorvoslat, őrzési idő).</w:t>
      </w:r>
    </w:p>
    <w:p w14:paraId="626B072A" w14:textId="77777777" w:rsidR="00AC7172" w:rsidRDefault="00AC7172" w:rsidP="00E17F44">
      <w:pPr>
        <w:jc w:val="both"/>
        <w:rPr>
          <w:rFonts w:asciiTheme="minorHAnsi" w:hAnsiTheme="minorHAnsi" w:cs="Times"/>
          <w:bCs/>
          <w:szCs w:val="24"/>
        </w:rPr>
      </w:pPr>
    </w:p>
    <w:p w14:paraId="69FF5363" w14:textId="1E99FAE7" w:rsidR="00B80238" w:rsidRDefault="008118D8" w:rsidP="00E17F44">
      <w:pPr>
        <w:jc w:val="both"/>
        <w:rPr>
          <w:rFonts w:asciiTheme="minorHAnsi" w:hAnsiTheme="minorHAnsi" w:cs="Times"/>
          <w:bCs/>
          <w:szCs w:val="24"/>
        </w:rPr>
      </w:pPr>
      <w:r w:rsidRPr="00793A79">
        <w:rPr>
          <w:rFonts w:asciiTheme="minorHAnsi" w:hAnsiTheme="minorHAnsi" w:cs="Times"/>
          <w:bCs/>
          <w:szCs w:val="24"/>
        </w:rPr>
        <w:t>Ha a bejelentés formailag nem megfelelő</w:t>
      </w:r>
      <w:r w:rsidR="00B80238">
        <w:rPr>
          <w:rFonts w:asciiTheme="minorHAnsi" w:hAnsiTheme="minorHAnsi" w:cs="Times"/>
          <w:bCs/>
          <w:szCs w:val="24"/>
        </w:rPr>
        <w:t xml:space="preserve">, bármelyik pontjában </w:t>
      </w:r>
      <w:r w:rsidR="00FC4BBC">
        <w:rPr>
          <w:rFonts w:asciiTheme="minorHAnsi" w:hAnsiTheme="minorHAnsi" w:cs="Times"/>
          <w:bCs/>
          <w:szCs w:val="24"/>
        </w:rPr>
        <w:t>hibás</w:t>
      </w:r>
      <w:r w:rsidR="00B80238">
        <w:rPr>
          <w:rFonts w:asciiTheme="minorHAnsi" w:hAnsiTheme="minorHAnsi" w:cs="Times"/>
          <w:bCs/>
          <w:szCs w:val="24"/>
        </w:rPr>
        <w:t xml:space="preserve"> vagy </w:t>
      </w:r>
      <w:r w:rsidR="00FC4BBC">
        <w:rPr>
          <w:rFonts w:asciiTheme="minorHAnsi" w:hAnsiTheme="minorHAnsi" w:cs="Times"/>
          <w:bCs/>
          <w:szCs w:val="24"/>
        </w:rPr>
        <w:t>hiányos, úgy</w:t>
      </w:r>
      <w:r w:rsidRPr="00793A79">
        <w:rPr>
          <w:rFonts w:asciiTheme="minorHAnsi" w:hAnsiTheme="minorHAnsi" w:cs="Times"/>
          <w:bCs/>
          <w:szCs w:val="24"/>
        </w:rPr>
        <w:t xml:space="preserve"> </w:t>
      </w:r>
      <w:r w:rsidR="00FC4BBC">
        <w:rPr>
          <w:rFonts w:asciiTheme="minorHAnsi" w:hAnsiTheme="minorHAnsi" w:cs="Times"/>
          <w:bCs/>
          <w:szCs w:val="24"/>
        </w:rPr>
        <w:t>a</w:t>
      </w:r>
      <w:r w:rsidRPr="00793A79">
        <w:rPr>
          <w:rFonts w:asciiTheme="minorHAnsi" w:hAnsiTheme="minorHAnsi" w:cs="Times"/>
          <w:bCs/>
          <w:szCs w:val="24"/>
        </w:rPr>
        <w:t>z ügyfelet</w:t>
      </w:r>
      <w:r w:rsidR="00FC4BBC">
        <w:rPr>
          <w:rFonts w:asciiTheme="minorHAnsi" w:hAnsiTheme="minorHAnsi" w:cs="Times"/>
          <w:bCs/>
          <w:szCs w:val="24"/>
        </w:rPr>
        <w:t xml:space="preserve"> határidő megjelölésével és a jogkövetkezmények ismertetésével felhívj</w:t>
      </w:r>
      <w:r w:rsidR="004077BF">
        <w:rPr>
          <w:rFonts w:asciiTheme="minorHAnsi" w:hAnsiTheme="minorHAnsi" w:cs="Times"/>
          <w:bCs/>
          <w:szCs w:val="24"/>
        </w:rPr>
        <w:t>uk</w:t>
      </w:r>
      <w:r w:rsidR="00FC4BBC">
        <w:rPr>
          <w:rFonts w:asciiTheme="minorHAnsi" w:hAnsiTheme="minorHAnsi" w:cs="Times"/>
          <w:bCs/>
          <w:szCs w:val="24"/>
        </w:rPr>
        <w:t xml:space="preserve"> a hiány pótlására, bejelentése kiegészítésére. </w:t>
      </w:r>
      <w:r w:rsidRPr="00793A79">
        <w:rPr>
          <w:rFonts w:asciiTheme="minorHAnsi" w:hAnsiTheme="minorHAnsi" w:cs="Times"/>
          <w:bCs/>
          <w:szCs w:val="24"/>
        </w:rPr>
        <w:t xml:space="preserve"> </w:t>
      </w:r>
    </w:p>
    <w:p w14:paraId="37F06321" w14:textId="77777777" w:rsidR="00B80238" w:rsidRDefault="00B80238" w:rsidP="00E17F44">
      <w:pPr>
        <w:jc w:val="both"/>
        <w:rPr>
          <w:rFonts w:asciiTheme="minorHAnsi" w:hAnsiTheme="minorHAnsi" w:cs="Times"/>
          <w:bCs/>
          <w:szCs w:val="24"/>
        </w:rPr>
      </w:pPr>
    </w:p>
    <w:p w14:paraId="052E7A56" w14:textId="032EDD67" w:rsidR="008118D8" w:rsidRPr="00793A79" w:rsidRDefault="00805231" w:rsidP="00E17F44">
      <w:pPr>
        <w:jc w:val="both"/>
        <w:rPr>
          <w:rFonts w:asciiTheme="minorHAnsi" w:hAnsiTheme="minorHAnsi" w:cs="Times"/>
          <w:bCs/>
          <w:szCs w:val="24"/>
        </w:rPr>
      </w:pPr>
      <w:r>
        <w:rPr>
          <w:rFonts w:asciiTheme="minorHAnsi" w:hAnsiTheme="minorHAnsi" w:cs="Times"/>
          <w:bCs/>
          <w:szCs w:val="24"/>
        </w:rPr>
        <w:t>Ha a bejelentés hiánytalan ugyan, de az abban szereplő adatokból nem állapítható meg a jogszabályi megfelelőség, úgy tényállás tisztázása keretében kerül felhívásra az ügyfél.</w:t>
      </w:r>
    </w:p>
    <w:p w14:paraId="1B18C0F1" w14:textId="77777777" w:rsidR="008118D8" w:rsidRPr="00793A79" w:rsidRDefault="008118D8" w:rsidP="00E17F44">
      <w:pPr>
        <w:jc w:val="both"/>
        <w:rPr>
          <w:rFonts w:asciiTheme="minorHAnsi" w:hAnsiTheme="minorHAnsi" w:cs="Times"/>
          <w:bCs/>
          <w:szCs w:val="24"/>
        </w:rPr>
      </w:pPr>
    </w:p>
    <w:p w14:paraId="2E2CD362" w14:textId="452BB387" w:rsidR="00E46C44" w:rsidRPr="00793A79" w:rsidRDefault="00CA650F" w:rsidP="00E17F44">
      <w:pPr>
        <w:spacing w:after="240"/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 xml:space="preserve">A </w:t>
      </w:r>
      <w:r w:rsidR="00E46C44" w:rsidRPr="00793A79">
        <w:rPr>
          <w:rFonts w:asciiTheme="minorHAnsi" w:hAnsiTheme="minorHAnsi" w:cstheme="minorHAnsi"/>
          <w:szCs w:val="24"/>
        </w:rPr>
        <w:t>bejelentőt</w:t>
      </w:r>
      <w:r w:rsidRPr="00793A79">
        <w:rPr>
          <w:rFonts w:asciiTheme="minorHAnsi" w:hAnsiTheme="minorHAnsi" w:cstheme="minorHAnsi"/>
          <w:szCs w:val="24"/>
        </w:rPr>
        <w:t>, ha a vonatkozó jogszabályokban foglalt</w:t>
      </w:r>
      <w:r w:rsidR="008118D8" w:rsidRPr="00793A79">
        <w:rPr>
          <w:rFonts w:asciiTheme="minorHAnsi" w:hAnsiTheme="minorHAnsi" w:cstheme="minorHAnsi"/>
          <w:szCs w:val="24"/>
        </w:rPr>
        <w:t xml:space="preserve"> formai és tartalmi</w:t>
      </w:r>
      <w:r w:rsidRPr="00793A79">
        <w:rPr>
          <w:rFonts w:asciiTheme="minorHAnsi" w:hAnsiTheme="minorHAnsi" w:cstheme="minorHAnsi"/>
          <w:szCs w:val="24"/>
        </w:rPr>
        <w:t xml:space="preserve"> feltételeknek megfelel, a</w:t>
      </w:r>
      <w:r w:rsidR="00E46C44" w:rsidRPr="00793A79">
        <w:rPr>
          <w:rFonts w:asciiTheme="minorHAnsi" w:hAnsiTheme="minorHAnsi" w:cstheme="minorHAnsi"/>
          <w:szCs w:val="24"/>
        </w:rPr>
        <w:t>z államháztartásért felelős miniszter</w:t>
      </w:r>
      <w:r w:rsidRPr="00793A79">
        <w:rPr>
          <w:rFonts w:asciiTheme="minorHAnsi" w:hAnsiTheme="minorHAnsi" w:cstheme="minorHAnsi"/>
          <w:szCs w:val="24"/>
        </w:rPr>
        <w:t xml:space="preserve"> </w:t>
      </w:r>
      <w:r w:rsidR="00A6728A" w:rsidRPr="00793A79">
        <w:rPr>
          <w:rFonts w:asciiTheme="minorHAnsi" w:hAnsiTheme="minorHAnsi" w:cstheme="minorHAnsi"/>
          <w:szCs w:val="24"/>
        </w:rPr>
        <w:t xml:space="preserve">15 napon belül </w:t>
      </w:r>
      <w:r w:rsidRPr="00793A79">
        <w:rPr>
          <w:rFonts w:asciiTheme="minorHAnsi" w:hAnsiTheme="minorHAnsi" w:cstheme="minorHAnsi"/>
          <w:szCs w:val="24"/>
        </w:rPr>
        <w:t>nyilvántartásba veszi.</w:t>
      </w:r>
    </w:p>
    <w:p w14:paraId="2BBA2F57" w14:textId="4C58F418" w:rsidR="00E46C44" w:rsidRPr="00793A79" w:rsidRDefault="00607723" w:rsidP="00E17F44">
      <w:pPr>
        <w:jc w:val="both"/>
        <w:rPr>
          <w:rFonts w:asciiTheme="minorHAnsi" w:hAnsiTheme="minorHAnsi" w:cs="Times"/>
          <w:bCs/>
          <w:szCs w:val="24"/>
        </w:rPr>
      </w:pPr>
      <w:r>
        <w:rPr>
          <w:rFonts w:asciiTheme="minorHAnsi" w:hAnsiTheme="minorHAnsi" w:cs="Times"/>
          <w:bCs/>
          <w:szCs w:val="24"/>
        </w:rPr>
        <w:t>A</w:t>
      </w:r>
      <w:r w:rsidRPr="00EC4C71">
        <w:rPr>
          <w:rFonts w:asciiTheme="minorHAnsi" w:hAnsiTheme="minorHAnsi" w:cs="Times"/>
          <w:bCs/>
          <w:szCs w:val="24"/>
        </w:rPr>
        <w:t>mennyiben a szolgáltatás felügyeletét ellátó hatóság ellenőrzése során megállapítja</w:t>
      </w:r>
      <w:r w:rsidRPr="00793A79">
        <w:rPr>
          <w:rFonts w:asciiTheme="minorHAnsi" w:hAnsiTheme="minorHAnsi" w:cs="Times"/>
          <w:bCs/>
          <w:szCs w:val="24"/>
        </w:rPr>
        <w:t xml:space="preserve"> </w:t>
      </w:r>
      <w:r>
        <w:rPr>
          <w:rFonts w:asciiTheme="minorHAnsi" w:hAnsiTheme="minorHAnsi" w:cs="Times"/>
          <w:bCs/>
          <w:szCs w:val="24"/>
        </w:rPr>
        <w:t>a</w:t>
      </w:r>
      <w:r w:rsidR="00E46C44" w:rsidRPr="00793A79">
        <w:rPr>
          <w:rFonts w:asciiTheme="minorHAnsi" w:hAnsiTheme="minorHAnsi" w:cs="Times"/>
          <w:bCs/>
          <w:szCs w:val="24"/>
        </w:rPr>
        <w:t xml:space="preserve"> bejelentés elmulasztás</w:t>
      </w:r>
      <w:r>
        <w:rPr>
          <w:rFonts w:asciiTheme="minorHAnsi" w:hAnsiTheme="minorHAnsi" w:cs="Times"/>
          <w:bCs/>
          <w:szCs w:val="24"/>
        </w:rPr>
        <w:t>át</w:t>
      </w:r>
      <w:r w:rsidR="00E46C44" w:rsidRPr="00793A79">
        <w:rPr>
          <w:rFonts w:asciiTheme="minorHAnsi" w:hAnsiTheme="minorHAnsi" w:cs="Times"/>
          <w:bCs/>
          <w:szCs w:val="24"/>
        </w:rPr>
        <w:t xml:space="preserve"> és a tevékenység annak hiányában történő végzés</w:t>
      </w:r>
      <w:r>
        <w:rPr>
          <w:rFonts w:asciiTheme="minorHAnsi" w:hAnsiTheme="minorHAnsi" w:cs="Times"/>
          <w:bCs/>
          <w:szCs w:val="24"/>
        </w:rPr>
        <w:t>ét, úgy</w:t>
      </w:r>
      <w:r w:rsidR="005C346D" w:rsidRPr="00793A79">
        <w:rPr>
          <w:rFonts w:asciiTheme="minorHAnsi" w:hAnsiTheme="minorHAnsi" w:cs="Times"/>
          <w:bCs/>
          <w:szCs w:val="24"/>
        </w:rPr>
        <w:t xml:space="preserve"> bírságot szab</w:t>
      </w:r>
      <w:r>
        <w:rPr>
          <w:rFonts w:asciiTheme="minorHAnsi" w:hAnsiTheme="minorHAnsi" w:cs="Times"/>
          <w:bCs/>
          <w:szCs w:val="24"/>
        </w:rPr>
        <w:t xml:space="preserve"> ki </w:t>
      </w:r>
      <w:r w:rsidR="00E46C44" w:rsidRPr="00793A79">
        <w:rPr>
          <w:rFonts w:asciiTheme="minorHAnsi" w:hAnsiTheme="minorHAnsi" w:cs="Times"/>
          <w:bCs/>
          <w:szCs w:val="24"/>
        </w:rPr>
        <w:t>és</w:t>
      </w:r>
      <w:r>
        <w:rPr>
          <w:rFonts w:asciiTheme="minorHAnsi" w:hAnsiTheme="minorHAnsi" w:cs="Times"/>
          <w:bCs/>
          <w:szCs w:val="24"/>
        </w:rPr>
        <w:t xml:space="preserve"> egyidejűleg</w:t>
      </w:r>
    </w:p>
    <w:p w14:paraId="20B6DC4C" w14:textId="3AE4E934" w:rsidR="00E46C44" w:rsidRPr="00793A79" w:rsidRDefault="00E46C44" w:rsidP="00E17F44">
      <w:pPr>
        <w:pStyle w:val="NormlWeb"/>
        <w:numPr>
          <w:ilvl w:val="0"/>
          <w:numId w:val="15"/>
        </w:numPr>
        <w:spacing w:before="0" w:beforeAutospacing="0" w:after="0" w:afterAutospacing="0"/>
        <w:ind w:right="-1"/>
        <w:jc w:val="both"/>
        <w:rPr>
          <w:rFonts w:asciiTheme="minorHAnsi" w:hAnsiTheme="minorHAnsi"/>
        </w:rPr>
      </w:pPr>
      <w:r w:rsidRPr="00793A79">
        <w:rPr>
          <w:rFonts w:asciiTheme="minorHAnsi" w:hAnsiTheme="minorHAnsi"/>
        </w:rPr>
        <w:t xml:space="preserve">a </w:t>
      </w:r>
      <w:r w:rsidR="004A1041" w:rsidRPr="00793A79">
        <w:rPr>
          <w:rFonts w:asciiTheme="minorHAnsi" w:hAnsiTheme="minorHAnsi"/>
        </w:rPr>
        <w:t>bejelentő</w:t>
      </w:r>
      <w:r w:rsidR="00607723">
        <w:rPr>
          <w:rFonts w:asciiTheme="minorHAnsi" w:hAnsiTheme="minorHAnsi"/>
        </w:rPr>
        <w:t xml:space="preserve"> részére</w:t>
      </w:r>
      <w:r w:rsidRPr="00793A79">
        <w:rPr>
          <w:rFonts w:asciiTheme="minorHAnsi" w:hAnsiTheme="minorHAnsi"/>
        </w:rPr>
        <w:t xml:space="preserve"> </w:t>
      </w:r>
      <w:r w:rsidR="00607723">
        <w:rPr>
          <w:rFonts w:asciiTheme="minorHAnsi" w:hAnsiTheme="minorHAnsi"/>
        </w:rPr>
        <w:t>határozatban meg</w:t>
      </w:r>
      <w:r w:rsidRPr="00793A79">
        <w:rPr>
          <w:rFonts w:asciiTheme="minorHAnsi" w:hAnsiTheme="minorHAnsi" w:cs="Times"/>
          <w:bCs/>
        </w:rPr>
        <w:t>tilt</w:t>
      </w:r>
      <w:r w:rsidR="00607723">
        <w:rPr>
          <w:rFonts w:asciiTheme="minorHAnsi" w:hAnsiTheme="minorHAnsi" w:cs="Times"/>
          <w:bCs/>
        </w:rPr>
        <w:t>ja</w:t>
      </w:r>
      <w:r w:rsidRPr="00793A79">
        <w:rPr>
          <w:rFonts w:asciiTheme="minorHAnsi" w:hAnsiTheme="minorHAnsi" w:cs="Times"/>
          <w:bCs/>
        </w:rPr>
        <w:t xml:space="preserve"> </w:t>
      </w:r>
      <w:r w:rsidRPr="00793A79">
        <w:rPr>
          <w:rFonts w:asciiTheme="minorHAnsi" w:hAnsiTheme="minorHAnsi"/>
        </w:rPr>
        <w:t>a</w:t>
      </w:r>
      <w:r w:rsidR="00607723">
        <w:rPr>
          <w:rFonts w:asciiTheme="minorHAnsi" w:hAnsiTheme="minorHAnsi"/>
        </w:rPr>
        <w:t xml:space="preserve"> szolgáltatói</w:t>
      </w:r>
      <w:r w:rsidRPr="00793A79">
        <w:rPr>
          <w:rFonts w:asciiTheme="minorHAnsi" w:hAnsiTheme="minorHAnsi"/>
        </w:rPr>
        <w:t xml:space="preserve"> tevékenység </w:t>
      </w:r>
      <w:r w:rsidRPr="00793A79">
        <w:rPr>
          <w:rFonts w:asciiTheme="minorHAnsi" w:hAnsiTheme="minorHAnsi" w:cs="Times"/>
          <w:bCs/>
        </w:rPr>
        <w:t xml:space="preserve">végzését, </w:t>
      </w:r>
      <w:r w:rsidR="00607723">
        <w:rPr>
          <w:rFonts w:asciiTheme="minorHAnsi" w:hAnsiTheme="minorHAnsi" w:cs="Times"/>
          <w:bCs/>
        </w:rPr>
        <w:t xml:space="preserve">amennyiben </w:t>
      </w:r>
      <w:r w:rsidRPr="00793A79">
        <w:rPr>
          <w:rFonts w:asciiTheme="minorHAnsi" w:hAnsiTheme="minorHAnsi" w:cs="Times"/>
          <w:bCs/>
        </w:rPr>
        <w:t>nem felel meg a belső ellenőri tevékenység gyakorlására jogszabályban előírt feltételeknek,</w:t>
      </w:r>
      <w:r w:rsidR="00607723">
        <w:rPr>
          <w:rFonts w:asciiTheme="minorHAnsi" w:hAnsiTheme="minorHAnsi" w:cs="Times"/>
          <w:bCs/>
        </w:rPr>
        <w:t xml:space="preserve"> a </w:t>
      </w:r>
      <w:r w:rsidR="00607723" w:rsidRPr="00EC4C71">
        <w:rPr>
          <w:rFonts w:asciiTheme="minorHAnsi" w:hAnsiTheme="minorHAnsi" w:cs="Times"/>
          <w:bCs/>
        </w:rPr>
        <w:t>tevékenység megkezdésére és folytatására való jogosultság megfelelő igazolásáig</w:t>
      </w:r>
      <w:r w:rsidR="008E5964">
        <w:rPr>
          <w:rFonts w:asciiTheme="minorHAnsi" w:hAnsiTheme="minorHAnsi" w:cs="Times"/>
          <w:bCs/>
        </w:rPr>
        <w:t xml:space="preserve"> vagy</w:t>
      </w:r>
    </w:p>
    <w:p w14:paraId="7530A3E9" w14:textId="709851F5" w:rsidR="005C346D" w:rsidRDefault="00607723" w:rsidP="00E17F44">
      <w:pPr>
        <w:pStyle w:val="NormlWeb"/>
        <w:numPr>
          <w:ilvl w:val="0"/>
          <w:numId w:val="15"/>
        </w:numPr>
        <w:spacing w:before="0" w:beforeAutospacing="0" w:after="0" w:afterAutospacing="0"/>
        <w:ind w:right="-142"/>
        <w:jc w:val="both"/>
        <w:rPr>
          <w:rFonts w:asciiTheme="minorHAnsi" w:hAnsiTheme="minorHAnsi" w:cs="Times"/>
          <w:bCs/>
        </w:rPr>
      </w:pPr>
      <w:r w:rsidRPr="00607723">
        <w:rPr>
          <w:rFonts w:asciiTheme="minorHAnsi" w:hAnsiTheme="minorHAnsi" w:cs="Times"/>
          <w:bCs/>
        </w:rPr>
        <w:t xml:space="preserve">ha a szolgáltató egyébként megfelel az adott szolgáltatási tevékenység megkezdésére és folytatására való jogosultságra vonatkozó jogszabályi előírásoknak, </w:t>
      </w:r>
      <w:r>
        <w:rPr>
          <w:rFonts w:asciiTheme="minorHAnsi" w:hAnsiTheme="minorHAnsi" w:cs="Times"/>
          <w:bCs/>
        </w:rPr>
        <w:t xml:space="preserve">úgy </w:t>
      </w:r>
      <w:r w:rsidRPr="00607723">
        <w:rPr>
          <w:rFonts w:asciiTheme="minorHAnsi" w:hAnsiTheme="minorHAnsi" w:cs="Times"/>
          <w:bCs/>
        </w:rPr>
        <w:t>hivatalból</w:t>
      </w:r>
      <w:r w:rsidR="00F7449B">
        <w:rPr>
          <w:rFonts w:asciiTheme="minorHAnsi" w:hAnsiTheme="minorHAnsi" w:cs="Times"/>
          <w:bCs/>
        </w:rPr>
        <w:t xml:space="preserve"> </w:t>
      </w:r>
      <w:r w:rsidR="00E46C44" w:rsidRPr="00607723">
        <w:rPr>
          <w:rFonts w:asciiTheme="minorHAnsi" w:hAnsiTheme="minorHAnsi" w:cs="Times"/>
          <w:bCs/>
        </w:rPr>
        <w:t xml:space="preserve">nyilvántartásba </w:t>
      </w:r>
      <w:r w:rsidRPr="00607723">
        <w:rPr>
          <w:rFonts w:asciiTheme="minorHAnsi" w:hAnsiTheme="minorHAnsi" w:cs="Times"/>
          <w:bCs/>
        </w:rPr>
        <w:t>veszi</w:t>
      </w:r>
    </w:p>
    <w:p w14:paraId="712E16F0" w14:textId="77777777" w:rsidR="00AC7172" w:rsidRPr="00793A79" w:rsidRDefault="00AC7172" w:rsidP="00E17F44">
      <w:pPr>
        <w:jc w:val="both"/>
        <w:rPr>
          <w:rFonts w:asciiTheme="minorHAnsi" w:hAnsiTheme="minorHAnsi" w:cstheme="minorHAnsi"/>
          <w:szCs w:val="24"/>
        </w:rPr>
      </w:pPr>
    </w:p>
    <w:p w14:paraId="6500E735" w14:textId="77777777" w:rsidR="0037701D" w:rsidRPr="00793A79" w:rsidRDefault="0037701D" w:rsidP="00E17F44">
      <w:pPr>
        <w:jc w:val="both"/>
        <w:rPr>
          <w:rFonts w:asciiTheme="minorHAnsi" w:hAnsiTheme="minorHAnsi" w:cstheme="minorHAnsi"/>
          <w:szCs w:val="24"/>
        </w:rPr>
      </w:pPr>
    </w:p>
    <w:p w14:paraId="1375B14C" w14:textId="5E1D3EC6" w:rsidR="004077BF" w:rsidRDefault="00E82763" w:rsidP="00576931">
      <w:pPr>
        <w:pStyle w:val="Listaszerbekezds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BD31C6">
        <w:rPr>
          <w:rFonts w:asciiTheme="minorHAnsi" w:hAnsiTheme="minorHAnsi" w:cstheme="minorHAnsi"/>
          <w:b/>
          <w:szCs w:val="24"/>
        </w:rPr>
        <w:t>Adatváltozás bejelentése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FF2A4A5" w14:textId="77777777" w:rsidR="004077BF" w:rsidRDefault="004077BF" w:rsidP="004077BF">
      <w:pPr>
        <w:jc w:val="both"/>
        <w:rPr>
          <w:rFonts w:asciiTheme="minorHAnsi" w:hAnsiTheme="minorHAnsi" w:cstheme="minorHAnsi"/>
          <w:szCs w:val="24"/>
        </w:rPr>
      </w:pPr>
    </w:p>
    <w:p w14:paraId="0A7AFF09" w14:textId="7ED6C28D" w:rsidR="004077BF" w:rsidRPr="004077BF" w:rsidRDefault="00E4351E" w:rsidP="004077BF">
      <w:pPr>
        <w:jc w:val="both"/>
        <w:rPr>
          <w:rFonts w:asciiTheme="minorHAnsi" w:hAnsiTheme="minorHAnsi" w:cstheme="minorHAnsi"/>
          <w:szCs w:val="24"/>
        </w:rPr>
      </w:pPr>
      <w:r w:rsidRPr="004077BF">
        <w:rPr>
          <w:rFonts w:asciiTheme="minorHAnsi" w:hAnsiTheme="minorHAnsi" w:cstheme="minorHAnsi"/>
          <w:szCs w:val="24"/>
        </w:rPr>
        <w:t xml:space="preserve">Ha </w:t>
      </w:r>
      <w:r w:rsidR="00242A5E" w:rsidRPr="004077BF">
        <w:rPr>
          <w:rFonts w:asciiTheme="minorHAnsi" w:hAnsiTheme="minorHAnsi" w:cstheme="minorHAnsi"/>
          <w:szCs w:val="24"/>
        </w:rPr>
        <w:t xml:space="preserve">a nyilvántartásban szereplő személy nyilvántartott adataiban változás következik be, köteles azt </w:t>
      </w:r>
      <w:r w:rsidR="00AC7172" w:rsidRPr="004077BF">
        <w:rPr>
          <w:rFonts w:asciiTheme="minorHAnsi" w:hAnsiTheme="minorHAnsi" w:cstheme="minorHAnsi"/>
          <w:szCs w:val="24"/>
        </w:rPr>
        <w:t xml:space="preserve">haladéktalanul, de legkésőbb </w:t>
      </w:r>
      <w:r w:rsidR="00D56C05" w:rsidRPr="004077BF">
        <w:rPr>
          <w:rFonts w:asciiTheme="minorHAnsi" w:hAnsiTheme="minorHAnsi" w:cstheme="minorHAnsi"/>
          <w:szCs w:val="24"/>
        </w:rPr>
        <w:t xml:space="preserve">8 napon belül </w:t>
      </w:r>
      <w:r w:rsidR="00242A5E" w:rsidRPr="004077BF">
        <w:rPr>
          <w:rFonts w:asciiTheme="minorHAnsi" w:hAnsiTheme="minorHAnsi" w:cstheme="minorHAnsi"/>
          <w:szCs w:val="24"/>
        </w:rPr>
        <w:t>bejelenteni</w:t>
      </w:r>
      <w:r w:rsidR="00E82763" w:rsidRPr="004077BF">
        <w:rPr>
          <w:rFonts w:asciiTheme="minorHAnsi" w:hAnsiTheme="minorHAnsi" w:cstheme="minorHAnsi"/>
          <w:szCs w:val="24"/>
        </w:rPr>
        <w:t xml:space="preserve"> a nyilvántartást vezető hatóságnak</w:t>
      </w:r>
      <w:r w:rsidR="00AC5946" w:rsidRPr="004077BF">
        <w:rPr>
          <w:rFonts w:asciiTheme="minorHAnsi" w:hAnsiTheme="minorHAnsi" w:cstheme="minorHAnsi"/>
          <w:szCs w:val="24"/>
        </w:rPr>
        <w:t>.</w:t>
      </w:r>
      <w:r w:rsidR="00E46C44" w:rsidRPr="004077BF">
        <w:rPr>
          <w:rFonts w:asciiTheme="minorHAnsi" w:hAnsiTheme="minorHAnsi" w:cstheme="minorHAnsi"/>
          <w:szCs w:val="24"/>
        </w:rPr>
        <w:t xml:space="preserve"> </w:t>
      </w:r>
    </w:p>
    <w:p w14:paraId="4E76A8D8" w14:textId="77777777" w:rsidR="004077BF" w:rsidRDefault="004077BF" w:rsidP="004077BF">
      <w:pPr>
        <w:pStyle w:val="Listaszerbekezds"/>
        <w:ind w:left="426"/>
        <w:jc w:val="both"/>
        <w:rPr>
          <w:rFonts w:asciiTheme="minorHAnsi" w:hAnsiTheme="minorHAnsi" w:cstheme="minorHAnsi"/>
          <w:b/>
          <w:szCs w:val="24"/>
        </w:rPr>
      </w:pPr>
    </w:p>
    <w:p w14:paraId="0B3DAEC1" w14:textId="3537A3A7" w:rsidR="004077BF" w:rsidRDefault="0099228E" w:rsidP="004077BF">
      <w:pPr>
        <w:pStyle w:val="Listaszerbekezds"/>
        <w:ind w:left="0"/>
        <w:jc w:val="both"/>
        <w:rPr>
          <w:rFonts w:asciiTheme="minorHAnsi" w:hAnsiTheme="minorHAnsi" w:cstheme="minorHAnsi"/>
          <w:szCs w:val="24"/>
        </w:rPr>
      </w:pPr>
      <w:r w:rsidRPr="00EC4C71">
        <w:rPr>
          <w:rFonts w:asciiTheme="minorHAnsi" w:hAnsiTheme="minorHAnsi" w:cstheme="minorHAnsi"/>
          <w:szCs w:val="24"/>
        </w:rPr>
        <w:t xml:space="preserve">Az államháztartásról szóló 2011. évi CXCV. törvény (a továbbiakban Áht.) 70. § (5) bekezdése határozza meg azon adatok körét, melyekben bekövetkezett változás adatváltozásnak minősül. </w:t>
      </w:r>
    </w:p>
    <w:p w14:paraId="53EE287A" w14:textId="77777777" w:rsidR="004077BF" w:rsidRDefault="004077BF" w:rsidP="004077BF">
      <w:pPr>
        <w:pStyle w:val="Listaszerbekezds"/>
        <w:ind w:left="0"/>
        <w:jc w:val="both"/>
        <w:rPr>
          <w:rFonts w:asciiTheme="minorHAnsi" w:hAnsiTheme="minorHAnsi" w:cstheme="minorHAnsi"/>
          <w:szCs w:val="24"/>
        </w:rPr>
      </w:pPr>
    </w:p>
    <w:p w14:paraId="2CA6A24C" w14:textId="09EE35D1" w:rsidR="00184E1E" w:rsidRPr="00EC4C71" w:rsidRDefault="00E46C44" w:rsidP="004077BF">
      <w:pPr>
        <w:pStyle w:val="Listaszerbekezds"/>
        <w:ind w:left="0"/>
        <w:jc w:val="both"/>
        <w:rPr>
          <w:rFonts w:asciiTheme="minorHAnsi" w:hAnsiTheme="minorHAnsi" w:cstheme="minorHAnsi"/>
          <w:szCs w:val="24"/>
        </w:rPr>
      </w:pPr>
      <w:r w:rsidRPr="00EC4C71">
        <w:rPr>
          <w:rFonts w:asciiTheme="minorHAnsi" w:hAnsiTheme="minorHAnsi" w:cstheme="minorHAnsi"/>
          <w:szCs w:val="24"/>
        </w:rPr>
        <w:t>A</w:t>
      </w:r>
      <w:r w:rsidR="0099228E" w:rsidRPr="00EC4C71">
        <w:rPr>
          <w:rFonts w:asciiTheme="minorHAnsi" w:hAnsiTheme="minorHAnsi" w:cstheme="minorHAnsi"/>
          <w:szCs w:val="24"/>
        </w:rPr>
        <w:t xml:space="preserve"> változás</w:t>
      </w:r>
      <w:r w:rsidR="00E82763">
        <w:rPr>
          <w:rFonts w:asciiTheme="minorHAnsi" w:hAnsiTheme="minorHAnsi" w:cstheme="minorHAnsi"/>
          <w:szCs w:val="24"/>
        </w:rPr>
        <w:t xml:space="preserve"> „Adatlap”</w:t>
      </w:r>
      <w:r w:rsidR="00660D6A">
        <w:rPr>
          <w:rFonts w:asciiTheme="minorHAnsi" w:hAnsiTheme="minorHAnsi" w:cstheme="minorHAnsi"/>
          <w:szCs w:val="24"/>
        </w:rPr>
        <w:t>,</w:t>
      </w:r>
      <w:r w:rsidRPr="00EC4C71">
        <w:rPr>
          <w:rFonts w:asciiTheme="minorHAnsi" w:hAnsiTheme="minorHAnsi" w:cstheme="minorHAnsi"/>
          <w:szCs w:val="24"/>
        </w:rPr>
        <w:t xml:space="preserve"> </w:t>
      </w:r>
      <w:r w:rsidR="00AC7172">
        <w:rPr>
          <w:rFonts w:asciiTheme="minorHAnsi" w:hAnsiTheme="minorHAnsi" w:cstheme="minorHAnsi"/>
          <w:szCs w:val="24"/>
        </w:rPr>
        <w:t>i</w:t>
      </w:r>
      <w:r w:rsidR="00805231">
        <w:rPr>
          <w:rFonts w:asciiTheme="minorHAnsi" w:hAnsiTheme="minorHAnsi" w:cstheme="minorHAnsi"/>
          <w:szCs w:val="24"/>
        </w:rPr>
        <w:t xml:space="preserve">lletve a </w:t>
      </w:r>
      <w:r w:rsidR="00805231" w:rsidRPr="00805231">
        <w:rPr>
          <w:rFonts w:asciiTheme="minorHAnsi" w:hAnsiTheme="minorHAnsi" w:cstheme="minorHAnsi"/>
          <w:szCs w:val="24"/>
        </w:rPr>
        <w:t xml:space="preserve">PM-ASZF-22-NYV jelű </w:t>
      </w:r>
      <w:proofErr w:type="spellStart"/>
      <w:r w:rsidR="00805231" w:rsidRPr="00805231">
        <w:rPr>
          <w:rFonts w:asciiTheme="minorHAnsi" w:hAnsiTheme="minorHAnsi" w:cstheme="minorHAnsi"/>
          <w:szCs w:val="24"/>
        </w:rPr>
        <w:t>iForm</w:t>
      </w:r>
      <w:proofErr w:type="spellEnd"/>
      <w:r w:rsidR="00805231" w:rsidRPr="00805231">
        <w:rPr>
          <w:rFonts w:asciiTheme="minorHAnsi" w:hAnsiTheme="minorHAnsi" w:cstheme="minorHAnsi"/>
          <w:szCs w:val="24"/>
        </w:rPr>
        <w:t xml:space="preserve"> űrlap</w:t>
      </w:r>
      <w:r w:rsidR="00660D6A">
        <w:rPr>
          <w:rFonts w:asciiTheme="minorHAnsi" w:hAnsiTheme="minorHAnsi" w:cstheme="minorHAnsi"/>
          <w:szCs w:val="24"/>
        </w:rPr>
        <w:t xml:space="preserve"> beküldésével jelenthető be.</w:t>
      </w:r>
    </w:p>
    <w:p w14:paraId="16E4AF14" w14:textId="77777777" w:rsidR="004077BF" w:rsidRDefault="004077BF" w:rsidP="004077BF">
      <w:pPr>
        <w:jc w:val="both"/>
        <w:rPr>
          <w:rFonts w:asciiTheme="minorHAnsi" w:hAnsiTheme="minorHAnsi" w:cstheme="minorHAnsi"/>
          <w:szCs w:val="24"/>
        </w:rPr>
      </w:pPr>
    </w:p>
    <w:p w14:paraId="0FAD01DF" w14:textId="68FEED5B" w:rsidR="00E46C44" w:rsidRPr="00793A79" w:rsidRDefault="00E46C44" w:rsidP="004077BF">
      <w:pPr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 xml:space="preserve">A nyilvántartásban szereplő adatokban történt </w:t>
      </w:r>
      <w:r w:rsidRPr="00793A79">
        <w:rPr>
          <w:rFonts w:asciiTheme="minorHAnsi" w:hAnsiTheme="minorHAnsi" w:cstheme="minorHAnsi"/>
          <w:i/>
          <w:szCs w:val="24"/>
        </w:rPr>
        <w:t xml:space="preserve">változás átvezetése </w:t>
      </w:r>
      <w:r w:rsidRPr="00AC7172">
        <w:rPr>
          <w:rFonts w:asciiTheme="minorHAnsi" w:hAnsiTheme="minorHAnsi" w:cstheme="minorHAnsi"/>
          <w:i/>
          <w:iCs/>
          <w:szCs w:val="24"/>
        </w:rPr>
        <w:t>díjmentes</w:t>
      </w:r>
      <w:r w:rsidRPr="00793A79">
        <w:rPr>
          <w:rFonts w:asciiTheme="minorHAnsi" w:hAnsiTheme="minorHAnsi" w:cstheme="minorHAnsi"/>
          <w:szCs w:val="24"/>
        </w:rPr>
        <w:t>.</w:t>
      </w:r>
    </w:p>
    <w:p w14:paraId="599321CB" w14:textId="77777777" w:rsidR="0037701D" w:rsidRPr="00793A79" w:rsidRDefault="0037701D" w:rsidP="00E17F44">
      <w:pPr>
        <w:jc w:val="both"/>
        <w:rPr>
          <w:rFonts w:asciiTheme="minorHAnsi" w:hAnsiTheme="minorHAnsi" w:cstheme="minorHAnsi"/>
          <w:szCs w:val="24"/>
        </w:rPr>
      </w:pPr>
    </w:p>
    <w:p w14:paraId="5C6EE8D3" w14:textId="5A06EED0" w:rsidR="00367111" w:rsidRDefault="00367111" w:rsidP="00E17F44">
      <w:pPr>
        <w:ind w:left="426"/>
        <w:jc w:val="both"/>
        <w:rPr>
          <w:rFonts w:asciiTheme="minorHAnsi" w:hAnsiTheme="minorHAnsi" w:cs="Times"/>
          <w:b/>
          <w:bCs/>
          <w:szCs w:val="24"/>
        </w:rPr>
      </w:pPr>
      <w:r>
        <w:rPr>
          <w:rFonts w:asciiTheme="minorHAnsi" w:hAnsiTheme="minorHAnsi" w:cs="Times"/>
          <w:b/>
          <w:bCs/>
          <w:szCs w:val="24"/>
        </w:rPr>
        <w:t>Felhív</w:t>
      </w:r>
      <w:r w:rsidR="0050139E">
        <w:rPr>
          <w:rFonts w:asciiTheme="minorHAnsi" w:hAnsiTheme="minorHAnsi" w:cs="Times"/>
          <w:b/>
          <w:bCs/>
          <w:szCs w:val="24"/>
        </w:rPr>
        <w:t>juk</w:t>
      </w:r>
      <w:r>
        <w:rPr>
          <w:rFonts w:asciiTheme="minorHAnsi" w:hAnsiTheme="minorHAnsi" w:cs="Times"/>
          <w:b/>
          <w:bCs/>
          <w:szCs w:val="24"/>
        </w:rPr>
        <w:t xml:space="preserve"> a figyelmet, hogy más nyilvántartási rendszerekben történő változásbeje</w:t>
      </w:r>
      <w:r w:rsidR="004077BF">
        <w:rPr>
          <w:rFonts w:asciiTheme="minorHAnsi" w:hAnsiTheme="minorHAnsi" w:cs="Times"/>
          <w:b/>
          <w:bCs/>
          <w:szCs w:val="24"/>
        </w:rPr>
        <w:t>gyzések</w:t>
      </w:r>
      <w:r>
        <w:rPr>
          <w:rFonts w:asciiTheme="minorHAnsi" w:hAnsiTheme="minorHAnsi" w:cs="Times"/>
          <w:b/>
          <w:bCs/>
          <w:szCs w:val="24"/>
        </w:rPr>
        <w:t xml:space="preserve"> a belső ellenőrök nyilvántartásában nem generálnak automatikus átvezetést, tekint</w:t>
      </w:r>
      <w:r w:rsidR="009622F8">
        <w:rPr>
          <w:rFonts w:asciiTheme="minorHAnsi" w:hAnsiTheme="minorHAnsi" w:cs="Times"/>
          <w:b/>
          <w:bCs/>
          <w:szCs w:val="24"/>
        </w:rPr>
        <w:t>ve</w:t>
      </w:r>
      <w:r>
        <w:rPr>
          <w:rFonts w:asciiTheme="minorHAnsi" w:hAnsiTheme="minorHAnsi" w:cs="Times"/>
          <w:b/>
          <w:bCs/>
          <w:szCs w:val="24"/>
        </w:rPr>
        <w:t>, hogy a hatóságok, nyilvántartást vezető szervek között e tekintetben nincs átjelentési kötelezettség.</w:t>
      </w:r>
    </w:p>
    <w:p w14:paraId="19FB790D" w14:textId="77777777" w:rsidR="00AC7172" w:rsidRDefault="00AC7172" w:rsidP="00E17F44">
      <w:pPr>
        <w:shd w:val="clear" w:color="auto" w:fill="FFFFFF"/>
        <w:ind w:left="284" w:hanging="46"/>
        <w:jc w:val="both"/>
        <w:rPr>
          <w:rFonts w:asciiTheme="minorHAnsi" w:hAnsiTheme="minorHAnsi" w:cs="Times"/>
          <w:b/>
          <w:bCs/>
          <w:szCs w:val="24"/>
        </w:rPr>
      </w:pPr>
    </w:p>
    <w:p w14:paraId="0E1F79D2" w14:textId="333C545C" w:rsidR="00367111" w:rsidRPr="00EC4C71" w:rsidRDefault="00E46C44" w:rsidP="009622F8">
      <w:pPr>
        <w:shd w:val="clear" w:color="auto" w:fill="FFFFFF"/>
        <w:ind w:left="284" w:hanging="46"/>
        <w:jc w:val="both"/>
        <w:rPr>
          <w:rFonts w:asciiTheme="minorHAnsi" w:hAnsiTheme="minorHAnsi" w:cs="Times"/>
          <w:bCs/>
          <w:szCs w:val="24"/>
        </w:rPr>
      </w:pPr>
      <w:r w:rsidRPr="00793A79">
        <w:rPr>
          <w:rFonts w:asciiTheme="minorHAnsi" w:hAnsiTheme="minorHAnsi" w:cs="Times"/>
          <w:b/>
          <w:bCs/>
          <w:szCs w:val="24"/>
        </w:rPr>
        <w:t xml:space="preserve">Az adatváltozás bejelentésének elmulasztása </w:t>
      </w:r>
      <w:r w:rsidR="00367111" w:rsidRPr="009622F8">
        <w:rPr>
          <w:rFonts w:asciiTheme="minorHAnsi" w:hAnsiTheme="minorHAnsi" w:cs="Times"/>
          <w:b/>
          <w:szCs w:val="24"/>
        </w:rPr>
        <w:t>jogsértésnek minősül,</w:t>
      </w:r>
      <w:r w:rsidR="00367111" w:rsidRPr="00EC4C71">
        <w:rPr>
          <w:rFonts w:asciiTheme="minorHAnsi" w:hAnsiTheme="minorHAnsi" w:cs="Times"/>
          <w:bCs/>
          <w:szCs w:val="24"/>
        </w:rPr>
        <w:t xml:space="preserve"> így amennyiben a szolgáltatás felügyeletét ellátó hatóság ellenőrzése során megállapítja, hogy a szolgáltató a </w:t>
      </w:r>
      <w:r w:rsidR="00367111" w:rsidRPr="00EC4C71">
        <w:rPr>
          <w:rFonts w:asciiTheme="minorHAnsi" w:hAnsiTheme="minorHAnsi" w:cs="Times"/>
          <w:bCs/>
          <w:szCs w:val="24"/>
        </w:rPr>
        <w:lastRenderedPageBreak/>
        <w:t>bejelentés előírt adataiban bekövetkezett változás bejelentését elmulasztotta, bírságot szab ki, és az adatváltozást a nyilvántartásba bejegyzi</w:t>
      </w:r>
      <w:r w:rsidR="009622F8">
        <w:rPr>
          <w:rFonts w:asciiTheme="minorHAnsi" w:hAnsiTheme="minorHAnsi" w:cs="Times"/>
          <w:bCs/>
          <w:szCs w:val="24"/>
        </w:rPr>
        <w:t>.</w:t>
      </w:r>
    </w:p>
    <w:p w14:paraId="3EDB7FDE" w14:textId="77777777" w:rsidR="00367111" w:rsidRDefault="00367111" w:rsidP="00E17F44">
      <w:pPr>
        <w:ind w:left="426"/>
        <w:jc w:val="both"/>
        <w:rPr>
          <w:rFonts w:asciiTheme="minorHAnsi" w:hAnsiTheme="minorHAnsi" w:cs="Times"/>
          <w:b/>
          <w:bCs/>
          <w:szCs w:val="24"/>
        </w:rPr>
      </w:pPr>
    </w:p>
    <w:p w14:paraId="715EEDFF" w14:textId="77777777" w:rsidR="009622F8" w:rsidRPr="009622F8" w:rsidRDefault="00BD31C6" w:rsidP="009622F8">
      <w:pPr>
        <w:pStyle w:val="Listaszerbekezds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N</w:t>
      </w:r>
      <w:r w:rsidR="00700DCB" w:rsidRPr="00BD31C6">
        <w:rPr>
          <w:rFonts w:asciiTheme="minorHAnsi" w:hAnsiTheme="minorHAnsi" w:cstheme="minorHAnsi"/>
          <w:b/>
          <w:szCs w:val="24"/>
        </w:rPr>
        <w:t>yilvántartásból történő törlés iránti kérelem</w:t>
      </w:r>
    </w:p>
    <w:p w14:paraId="799BEC3E" w14:textId="77777777" w:rsidR="009622F8" w:rsidRPr="009622F8" w:rsidRDefault="009622F8" w:rsidP="009622F8">
      <w:pPr>
        <w:pStyle w:val="Listaszerbekezds"/>
        <w:ind w:left="426"/>
        <w:jc w:val="both"/>
        <w:rPr>
          <w:rFonts w:asciiTheme="minorHAnsi" w:hAnsiTheme="minorHAnsi" w:cstheme="minorHAnsi"/>
          <w:szCs w:val="24"/>
        </w:rPr>
      </w:pPr>
    </w:p>
    <w:p w14:paraId="46DDE45B" w14:textId="15067EEB" w:rsidR="009D31A3" w:rsidRPr="009622F8" w:rsidRDefault="009622F8" w:rsidP="009622F8">
      <w:pPr>
        <w:ind w:left="6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BD31C6" w:rsidRPr="009622F8">
        <w:rPr>
          <w:rFonts w:asciiTheme="minorHAnsi" w:hAnsiTheme="minorHAnsi" w:cstheme="minorHAnsi"/>
          <w:szCs w:val="24"/>
        </w:rPr>
        <w:t>z „Adatlap” benyújtásával történik, annak 1. pontjában „a tevékenység megszüntetésére (nyilvántartásból való törlésre</w:t>
      </w:r>
      <w:r w:rsidR="00C77CC9" w:rsidRPr="009622F8">
        <w:rPr>
          <w:rFonts w:asciiTheme="minorHAnsi" w:hAnsiTheme="minorHAnsi" w:cstheme="minorHAnsi"/>
          <w:szCs w:val="24"/>
        </w:rPr>
        <w:t>)</w:t>
      </w:r>
      <w:r w:rsidR="00BD31C6" w:rsidRPr="009622F8">
        <w:rPr>
          <w:rFonts w:asciiTheme="minorHAnsi" w:hAnsiTheme="minorHAnsi" w:cstheme="minorHAnsi"/>
          <w:szCs w:val="24"/>
        </w:rPr>
        <w:t>”</w:t>
      </w:r>
      <w:r w:rsidR="00C77CC9" w:rsidRPr="009622F8">
        <w:rPr>
          <w:rFonts w:asciiTheme="minorHAnsi" w:hAnsiTheme="minorHAnsi" w:cstheme="minorHAnsi"/>
          <w:szCs w:val="24"/>
        </w:rPr>
        <w:t xml:space="preserve"> </w:t>
      </w:r>
      <w:r w:rsidR="00BD31C6" w:rsidRPr="009622F8">
        <w:rPr>
          <w:rFonts w:asciiTheme="minorHAnsi" w:hAnsiTheme="minorHAnsi" w:cstheme="minorHAnsi"/>
          <w:szCs w:val="24"/>
        </w:rPr>
        <w:t>lehetőség megjelölésével</w:t>
      </w:r>
      <w:r w:rsidR="00805231" w:rsidRPr="009622F8">
        <w:rPr>
          <w:rFonts w:asciiTheme="minorHAnsi" w:hAnsiTheme="minorHAnsi" w:cstheme="minorHAnsi"/>
          <w:szCs w:val="24"/>
        </w:rPr>
        <w:t xml:space="preserve"> vagy a PM-ASZF-</w:t>
      </w:r>
      <w:proofErr w:type="gramStart"/>
      <w:r w:rsidR="00805231" w:rsidRPr="009622F8">
        <w:rPr>
          <w:rFonts w:asciiTheme="minorHAnsi" w:hAnsiTheme="minorHAnsi" w:cstheme="minorHAnsi"/>
          <w:szCs w:val="24"/>
        </w:rPr>
        <w:t>22-NYT</w:t>
      </w:r>
      <w:proofErr w:type="gramEnd"/>
      <w:r w:rsidR="00805231" w:rsidRPr="009622F8">
        <w:rPr>
          <w:rFonts w:asciiTheme="minorHAnsi" w:hAnsiTheme="minorHAnsi" w:cstheme="minorHAnsi"/>
          <w:szCs w:val="24"/>
        </w:rPr>
        <w:t xml:space="preserve"> illetve PM-ASZF-22-NYT_FR</w:t>
      </w:r>
      <w:r w:rsidR="0090533B" w:rsidRPr="009622F8">
        <w:rPr>
          <w:rFonts w:asciiTheme="minorHAnsi" w:hAnsiTheme="minorHAnsi" w:cstheme="minorHAnsi"/>
          <w:szCs w:val="24"/>
        </w:rPr>
        <w:t xml:space="preserve"> (online fizetés)</w:t>
      </w:r>
      <w:r w:rsidR="00805231" w:rsidRPr="009622F8">
        <w:rPr>
          <w:rFonts w:asciiTheme="minorHAnsi" w:hAnsiTheme="minorHAnsi" w:cstheme="minorHAnsi"/>
          <w:szCs w:val="24"/>
        </w:rPr>
        <w:t xml:space="preserve"> jelű </w:t>
      </w:r>
      <w:proofErr w:type="spellStart"/>
      <w:r w:rsidR="00805231" w:rsidRPr="009622F8">
        <w:rPr>
          <w:rFonts w:asciiTheme="minorHAnsi" w:hAnsiTheme="minorHAnsi" w:cstheme="minorHAnsi"/>
          <w:szCs w:val="24"/>
        </w:rPr>
        <w:t>iForm</w:t>
      </w:r>
      <w:proofErr w:type="spellEnd"/>
      <w:r w:rsidR="0090533B" w:rsidRPr="009622F8">
        <w:rPr>
          <w:rFonts w:asciiTheme="minorHAnsi" w:hAnsiTheme="minorHAnsi" w:cstheme="minorHAnsi"/>
          <w:szCs w:val="24"/>
        </w:rPr>
        <w:t xml:space="preserve"> beküldésével lehetséges.</w:t>
      </w:r>
      <w:r w:rsidR="00BD31C6" w:rsidRPr="009622F8">
        <w:rPr>
          <w:rFonts w:asciiTheme="minorHAnsi" w:hAnsiTheme="minorHAnsi" w:cstheme="minorHAnsi"/>
          <w:szCs w:val="24"/>
        </w:rPr>
        <w:t xml:space="preserve"> Kérelemre történő törlés </w:t>
      </w:r>
      <w:r w:rsidR="00700DCB" w:rsidRPr="009622F8">
        <w:rPr>
          <w:rFonts w:asciiTheme="minorHAnsi" w:hAnsiTheme="minorHAnsi" w:cstheme="minorHAnsi"/>
          <w:szCs w:val="24"/>
        </w:rPr>
        <w:t xml:space="preserve">esetén az adatlaphoz csatolni kell a törlési </w:t>
      </w:r>
      <w:r w:rsidR="00883055" w:rsidRPr="009622F8">
        <w:rPr>
          <w:rFonts w:asciiTheme="minorHAnsi" w:hAnsiTheme="minorHAnsi" w:cstheme="minorHAnsi"/>
          <w:szCs w:val="24"/>
        </w:rPr>
        <w:t xml:space="preserve">eljárás igazgatási szolgáltatási </w:t>
      </w:r>
      <w:r w:rsidR="00700DCB" w:rsidRPr="009622F8">
        <w:rPr>
          <w:rFonts w:asciiTheme="minorHAnsi" w:hAnsiTheme="minorHAnsi" w:cstheme="minorHAnsi"/>
          <w:szCs w:val="24"/>
        </w:rPr>
        <w:t>díj</w:t>
      </w:r>
      <w:r w:rsidR="00883055" w:rsidRPr="009622F8">
        <w:rPr>
          <w:rFonts w:asciiTheme="minorHAnsi" w:hAnsiTheme="minorHAnsi" w:cstheme="minorHAnsi"/>
          <w:szCs w:val="24"/>
        </w:rPr>
        <w:t>ának</w:t>
      </w:r>
      <w:r w:rsidR="00700DCB" w:rsidRPr="009622F8">
        <w:rPr>
          <w:rFonts w:asciiTheme="minorHAnsi" w:hAnsiTheme="minorHAnsi" w:cstheme="minorHAnsi"/>
          <w:szCs w:val="24"/>
        </w:rPr>
        <w:t xml:space="preserve"> (</w:t>
      </w:r>
      <w:r w:rsidR="009A67CB" w:rsidRPr="009622F8">
        <w:rPr>
          <w:rFonts w:asciiTheme="minorHAnsi" w:hAnsiTheme="minorHAnsi" w:cstheme="minorHAnsi"/>
          <w:szCs w:val="24"/>
        </w:rPr>
        <w:t>6</w:t>
      </w:r>
      <w:r w:rsidR="00081880" w:rsidRPr="009622F8">
        <w:rPr>
          <w:rFonts w:asciiTheme="minorHAnsi" w:hAnsiTheme="minorHAnsi" w:cstheme="minorHAnsi"/>
          <w:szCs w:val="24"/>
        </w:rPr>
        <w:t xml:space="preserve"> 0</w:t>
      </w:r>
      <w:r w:rsidR="009A67CB" w:rsidRPr="009622F8">
        <w:rPr>
          <w:rFonts w:asciiTheme="minorHAnsi" w:hAnsiTheme="minorHAnsi" w:cstheme="minorHAnsi"/>
          <w:szCs w:val="24"/>
        </w:rPr>
        <w:t>00</w:t>
      </w:r>
      <w:r w:rsidR="00700DCB" w:rsidRPr="009622F8">
        <w:rPr>
          <w:rFonts w:asciiTheme="minorHAnsi" w:hAnsiTheme="minorHAnsi" w:cstheme="minorHAnsi"/>
          <w:szCs w:val="24"/>
        </w:rPr>
        <w:t xml:space="preserve"> Ft) megfizetését igazoló dokumentum</w:t>
      </w:r>
      <w:r w:rsidR="00AC7172" w:rsidRPr="009622F8">
        <w:rPr>
          <w:rFonts w:asciiTheme="minorHAnsi" w:hAnsiTheme="minorHAnsi" w:cstheme="minorHAnsi"/>
          <w:szCs w:val="24"/>
        </w:rPr>
        <w:t>ot,</w:t>
      </w:r>
      <w:r w:rsidR="0090533B" w:rsidRPr="009622F8">
        <w:rPr>
          <w:rFonts w:asciiTheme="minorHAnsi" w:hAnsiTheme="minorHAnsi" w:cstheme="minorHAnsi"/>
          <w:szCs w:val="24"/>
        </w:rPr>
        <w:t xml:space="preserve"> vagy online fizetés esetén a díj bankkártyás fizetéssel közvetlenül teljesíthető.</w:t>
      </w:r>
      <w:r w:rsidR="0050139E">
        <w:rPr>
          <w:rFonts w:asciiTheme="minorHAnsi" w:hAnsiTheme="minorHAnsi" w:cstheme="minorHAnsi"/>
          <w:szCs w:val="24"/>
        </w:rPr>
        <w:t xml:space="preserve"> A nyilvántartásból való törlésről az ügyfelet határozatban értesítjük.</w:t>
      </w:r>
    </w:p>
    <w:p w14:paraId="7C4BA22D" w14:textId="77777777" w:rsidR="002E12DC" w:rsidRDefault="002E12DC" w:rsidP="00E17F44">
      <w:pPr>
        <w:pStyle w:val="Listaszerbekezds"/>
        <w:ind w:left="426"/>
        <w:jc w:val="both"/>
        <w:rPr>
          <w:rFonts w:asciiTheme="minorHAnsi" w:hAnsiTheme="minorHAnsi" w:cstheme="minorHAnsi"/>
          <w:szCs w:val="24"/>
        </w:rPr>
      </w:pPr>
    </w:p>
    <w:p w14:paraId="78209AD4" w14:textId="77777777" w:rsidR="008949BF" w:rsidRDefault="002E12DC" w:rsidP="009622F8">
      <w:pPr>
        <w:pStyle w:val="Listaszerbekezds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73B5C">
        <w:rPr>
          <w:rFonts w:asciiTheme="minorHAnsi" w:hAnsiTheme="minorHAnsi" w:cstheme="minorHAnsi"/>
          <w:b/>
          <w:szCs w:val="24"/>
        </w:rPr>
        <w:t xml:space="preserve">Nyilvántartásból történő törlés </w:t>
      </w:r>
      <w:r>
        <w:rPr>
          <w:rFonts w:asciiTheme="minorHAnsi" w:hAnsiTheme="minorHAnsi" w:cstheme="minorHAnsi"/>
          <w:b/>
          <w:szCs w:val="24"/>
        </w:rPr>
        <w:t>elhalálozás esetén</w:t>
      </w:r>
      <w:r w:rsidRPr="00673B5C">
        <w:rPr>
          <w:rFonts w:asciiTheme="minorHAnsi" w:hAnsiTheme="minorHAnsi" w:cstheme="minorHAnsi"/>
          <w:b/>
          <w:szCs w:val="24"/>
        </w:rPr>
        <w:t>:</w:t>
      </w:r>
      <w:r w:rsidRPr="002E12DC">
        <w:rPr>
          <w:rFonts w:asciiTheme="minorHAnsi" w:hAnsiTheme="minorHAnsi" w:cstheme="minorHAnsi"/>
          <w:szCs w:val="24"/>
        </w:rPr>
        <w:t xml:space="preserve"> </w:t>
      </w:r>
    </w:p>
    <w:p w14:paraId="681E39E2" w14:textId="77777777" w:rsidR="008949BF" w:rsidRDefault="008949BF" w:rsidP="008949BF">
      <w:pPr>
        <w:pStyle w:val="Listaszerbekezds"/>
        <w:ind w:left="426"/>
        <w:jc w:val="both"/>
        <w:rPr>
          <w:rFonts w:asciiTheme="minorHAnsi" w:hAnsiTheme="minorHAnsi" w:cstheme="minorHAnsi"/>
          <w:szCs w:val="24"/>
        </w:rPr>
      </w:pPr>
    </w:p>
    <w:p w14:paraId="0A6C6AD8" w14:textId="15E0B220" w:rsidR="002E12DC" w:rsidRPr="008949BF" w:rsidRDefault="002E12DC" w:rsidP="008949BF">
      <w:pPr>
        <w:ind w:left="142"/>
        <w:jc w:val="both"/>
        <w:rPr>
          <w:rFonts w:asciiTheme="minorHAnsi" w:hAnsiTheme="minorHAnsi" w:cstheme="minorHAnsi"/>
          <w:szCs w:val="24"/>
        </w:rPr>
      </w:pPr>
      <w:r w:rsidRPr="008949BF">
        <w:rPr>
          <w:rFonts w:asciiTheme="minorHAnsi" w:hAnsiTheme="minorHAnsi" w:cstheme="minorHAnsi"/>
          <w:szCs w:val="24"/>
        </w:rPr>
        <w:t xml:space="preserve">A belső ellenőr halála esetén az államháztartásért felelős miniszter a halotti anyakönyvi kivonat másolata vagy a polgárok személyi adatainak és lakcímének nyilvántartásáról szóló törvény szerinti nyilvántartást kezelő szerv igazolása alapján a belső ellenőrt a nyilvántartásból hivatalból, díjmentesen törli. Ebben az esetben a törlést a munkáltató vagy a megbízó is kezdeményezheti. </w:t>
      </w:r>
    </w:p>
    <w:p w14:paraId="18FCD9B0" w14:textId="77777777" w:rsidR="00BD31C6" w:rsidRDefault="00BD31C6" w:rsidP="00E17F44">
      <w:pPr>
        <w:jc w:val="both"/>
        <w:rPr>
          <w:rFonts w:asciiTheme="minorHAnsi" w:hAnsiTheme="minorHAnsi" w:cstheme="minorHAnsi"/>
          <w:szCs w:val="24"/>
        </w:rPr>
      </w:pPr>
    </w:p>
    <w:p w14:paraId="64996A68" w14:textId="77777777" w:rsidR="008949BF" w:rsidRPr="008949BF" w:rsidRDefault="00BD31C6" w:rsidP="009622F8">
      <w:pPr>
        <w:pStyle w:val="Listaszerbekezds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5C0A43">
        <w:rPr>
          <w:rFonts w:asciiTheme="minorHAnsi" w:hAnsiTheme="minorHAnsi" w:cstheme="minorHAnsi"/>
          <w:b/>
          <w:szCs w:val="24"/>
        </w:rPr>
        <w:t>Tevékenységi kör kiterjesztése</w:t>
      </w:r>
    </w:p>
    <w:p w14:paraId="57CF1CAB" w14:textId="77777777" w:rsidR="008949BF" w:rsidRPr="008949BF" w:rsidRDefault="008949BF" w:rsidP="008949BF">
      <w:pPr>
        <w:pStyle w:val="Listaszerbekezds"/>
        <w:ind w:left="426"/>
        <w:jc w:val="both"/>
        <w:rPr>
          <w:rFonts w:asciiTheme="minorHAnsi" w:hAnsiTheme="minorHAnsi" w:cstheme="minorHAnsi"/>
          <w:szCs w:val="24"/>
        </w:rPr>
      </w:pPr>
    </w:p>
    <w:p w14:paraId="63FB52BA" w14:textId="42C4CE8E" w:rsidR="0090533B" w:rsidRPr="008949BF" w:rsidRDefault="008949BF" w:rsidP="008949BF">
      <w:pPr>
        <w:ind w:lef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A</w:t>
      </w:r>
      <w:r w:rsidR="002E58F7" w:rsidRPr="008949BF">
        <w:rPr>
          <w:rFonts w:asciiTheme="minorHAnsi" w:hAnsiTheme="minorHAnsi" w:cstheme="minorHAnsi"/>
        </w:rPr>
        <w:t xml:space="preserve">z ügyfélnek lehetősége van kérni a meglévő tevékenységi körének törlését és új tevékenységi kör nyilvántartásba vételét, vagy a meglévő tevékenységi körének megtartása mellett annak kiegészítéseként új tevékenységi kör nyilvántartásba vételét. Előbbi esetén mind a törlési kérelem, mind a nyilvántartásba vételi kérelem igazgatási szolgáltatási díját meg kell fizetni és </w:t>
      </w:r>
      <w:r w:rsidR="005C0A43" w:rsidRPr="008949BF">
        <w:rPr>
          <w:rFonts w:asciiTheme="minorHAnsi" w:hAnsiTheme="minorHAnsi" w:cstheme="minorHAnsi"/>
        </w:rPr>
        <w:t>két</w:t>
      </w:r>
      <w:r w:rsidR="002E58F7" w:rsidRPr="008949BF">
        <w:rPr>
          <w:rFonts w:asciiTheme="minorHAnsi" w:hAnsiTheme="minorHAnsi" w:cstheme="minorHAnsi"/>
        </w:rPr>
        <w:t xml:space="preserve"> különálló</w:t>
      </w:r>
      <w:r w:rsidR="005C0A43" w:rsidRPr="008949BF">
        <w:rPr>
          <w:rFonts w:asciiTheme="minorHAnsi" w:hAnsiTheme="minorHAnsi" w:cstheme="minorHAnsi"/>
        </w:rPr>
        <w:t xml:space="preserve"> eljárásban</w:t>
      </w:r>
      <w:r w:rsidR="002E58F7" w:rsidRPr="008949BF">
        <w:rPr>
          <w:rFonts w:asciiTheme="minorHAnsi" w:hAnsiTheme="minorHAnsi" w:cstheme="minorHAnsi"/>
        </w:rPr>
        <w:t xml:space="preserve"> </w:t>
      </w:r>
      <w:r w:rsidR="0090533B" w:rsidRPr="008949BF">
        <w:rPr>
          <w:rFonts w:asciiTheme="minorHAnsi" w:hAnsiTheme="minorHAnsi" w:cstheme="minorHAnsi"/>
        </w:rPr>
        <w:t xml:space="preserve">kell </w:t>
      </w:r>
      <w:r w:rsidR="005C0A43" w:rsidRPr="008949BF">
        <w:rPr>
          <w:rFonts w:asciiTheme="minorHAnsi" w:hAnsiTheme="minorHAnsi" w:cstheme="minorHAnsi"/>
        </w:rPr>
        <w:t xml:space="preserve">a </w:t>
      </w:r>
      <w:r w:rsidR="002E58F7" w:rsidRPr="008949BF">
        <w:rPr>
          <w:rFonts w:asciiTheme="minorHAnsi" w:hAnsiTheme="minorHAnsi" w:cstheme="minorHAnsi"/>
        </w:rPr>
        <w:t xml:space="preserve">bejelentést </w:t>
      </w:r>
      <w:r w:rsidR="0090533B" w:rsidRPr="008949BF">
        <w:rPr>
          <w:rFonts w:asciiTheme="minorHAnsi" w:hAnsiTheme="minorHAnsi" w:cstheme="minorHAnsi"/>
        </w:rPr>
        <w:t>meg</w:t>
      </w:r>
      <w:r w:rsidR="002E58F7" w:rsidRPr="008949BF">
        <w:rPr>
          <w:rFonts w:asciiTheme="minorHAnsi" w:hAnsiTheme="minorHAnsi" w:cstheme="minorHAnsi"/>
        </w:rPr>
        <w:t xml:space="preserve">tenni. Utóbbi esetében az új tevékenységi kör nyilvántartásba vételéért fizetendő </w:t>
      </w:r>
      <w:r w:rsidR="0090533B" w:rsidRPr="008949BF">
        <w:rPr>
          <w:rFonts w:asciiTheme="minorHAnsi" w:hAnsiTheme="minorHAnsi" w:cstheme="minorHAnsi"/>
        </w:rPr>
        <w:t>eljárási díjat kell teljesíteni.</w:t>
      </w:r>
      <w:r w:rsidR="0050139E">
        <w:rPr>
          <w:rFonts w:asciiTheme="minorHAnsi" w:hAnsiTheme="minorHAnsi" w:cstheme="minorHAnsi"/>
        </w:rPr>
        <w:t xml:space="preserve"> A tevékenységi kör kiterjesztéséről a hatóság Igazolást küld a bejelentőnek, mely határozatnak minősülő irat. </w:t>
      </w:r>
    </w:p>
    <w:p w14:paraId="00072193" w14:textId="77777777" w:rsidR="00576931" w:rsidRPr="00576931" w:rsidRDefault="00576931" w:rsidP="00576931">
      <w:pPr>
        <w:pStyle w:val="Listaszerbekezds"/>
        <w:rPr>
          <w:rFonts w:asciiTheme="minorHAnsi" w:hAnsiTheme="minorHAnsi" w:cstheme="minorHAnsi"/>
          <w:szCs w:val="24"/>
        </w:rPr>
      </w:pPr>
    </w:p>
    <w:p w14:paraId="2FD26FA1" w14:textId="77777777" w:rsidR="00576931" w:rsidRPr="00D567EB" w:rsidRDefault="00576931" w:rsidP="00D567EB">
      <w:pPr>
        <w:pStyle w:val="Cmsor1"/>
        <w:numPr>
          <w:ilvl w:val="0"/>
          <w:numId w:val="35"/>
        </w:numPr>
        <w:ind w:left="284" w:hanging="284"/>
        <w:jc w:val="center"/>
        <w:rPr>
          <w:sz w:val="28"/>
          <w:szCs w:val="28"/>
        </w:rPr>
      </w:pPr>
      <w:r w:rsidRPr="00D567EB">
        <w:rPr>
          <w:sz w:val="28"/>
          <w:szCs w:val="28"/>
        </w:rPr>
        <w:t>JOGORVOSLAT</w:t>
      </w:r>
    </w:p>
    <w:p w14:paraId="37113A39" w14:textId="77777777" w:rsidR="00576931" w:rsidRDefault="00576931" w:rsidP="00576931">
      <w:pPr>
        <w:jc w:val="both"/>
        <w:rPr>
          <w:rFonts w:asciiTheme="minorHAnsi" w:hAnsiTheme="minorHAnsi" w:cstheme="minorHAnsi"/>
          <w:szCs w:val="24"/>
        </w:rPr>
      </w:pPr>
    </w:p>
    <w:p w14:paraId="2AF3622B" w14:textId="7D9E0AEF" w:rsidR="00576931" w:rsidRPr="00793A79" w:rsidRDefault="00576931" w:rsidP="00576931">
      <w:pPr>
        <w:jc w:val="both"/>
        <w:rPr>
          <w:rFonts w:asciiTheme="minorHAnsi" w:hAnsiTheme="minorHAnsi" w:cstheme="minorHAnsi"/>
          <w:szCs w:val="24"/>
        </w:rPr>
      </w:pPr>
      <w:r w:rsidRPr="00793A79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z államháztartásért felelős miniszter által hozott érdemi döntés </w:t>
      </w:r>
      <w:r w:rsidRPr="00793A79">
        <w:rPr>
          <w:rFonts w:asciiTheme="minorHAnsi" w:hAnsiTheme="minorHAnsi" w:cstheme="minorHAnsi"/>
          <w:szCs w:val="24"/>
        </w:rPr>
        <w:t xml:space="preserve">ellen fellebbezésnek helye nincs, </w:t>
      </w:r>
      <w:r>
        <w:rPr>
          <w:rFonts w:asciiTheme="minorHAnsi" w:hAnsiTheme="minorHAnsi" w:cstheme="minorHAnsi"/>
          <w:szCs w:val="24"/>
        </w:rPr>
        <w:t xml:space="preserve">önálló jogorvoslatként </w:t>
      </w:r>
      <w:r w:rsidRPr="00793A79">
        <w:rPr>
          <w:rFonts w:asciiTheme="minorHAnsi" w:hAnsiTheme="minorHAnsi" w:cstheme="minorHAnsi"/>
          <w:szCs w:val="24"/>
        </w:rPr>
        <w:t xml:space="preserve">jogsértésre hivatkozással közigazgatási perben támadható meg. A keresetlevél a hatáskörrel és illetékességgel rendelkező </w:t>
      </w:r>
      <w:r>
        <w:rPr>
          <w:rFonts w:asciiTheme="minorHAnsi" w:hAnsiTheme="minorHAnsi" w:cstheme="minorHAnsi"/>
          <w:szCs w:val="24"/>
        </w:rPr>
        <w:t xml:space="preserve">Törvényszék </w:t>
      </w:r>
      <w:r w:rsidRPr="00793A79">
        <w:rPr>
          <w:rFonts w:asciiTheme="minorHAnsi" w:hAnsiTheme="minorHAnsi" w:cstheme="minorHAnsi"/>
          <w:szCs w:val="24"/>
        </w:rPr>
        <w:t>megjelölésével a keresetlevélre vonatkozó perrendtartási szabályoknak megfelelően</w:t>
      </w:r>
      <w:r>
        <w:rPr>
          <w:rFonts w:asciiTheme="minorHAnsi" w:hAnsiTheme="minorHAnsi" w:cstheme="minorHAnsi"/>
          <w:szCs w:val="24"/>
        </w:rPr>
        <w:t xml:space="preserve"> postai vagy elektronikus</w:t>
      </w:r>
      <w:r w:rsidRPr="00793A79">
        <w:rPr>
          <w:rFonts w:asciiTheme="minorHAnsi" w:hAnsiTheme="minorHAnsi" w:cstheme="minorHAnsi"/>
          <w:szCs w:val="24"/>
        </w:rPr>
        <w:t xml:space="preserve"> úton terjeszthető elő a </w:t>
      </w:r>
      <w:r>
        <w:rPr>
          <w:rFonts w:asciiTheme="minorHAnsi" w:hAnsiTheme="minorHAnsi" w:cstheme="minorHAnsi"/>
          <w:szCs w:val="24"/>
        </w:rPr>
        <w:t>Nemzetgazdasági M</w:t>
      </w:r>
      <w:r w:rsidRPr="00793A79">
        <w:rPr>
          <w:rFonts w:asciiTheme="minorHAnsi" w:hAnsiTheme="minorHAnsi" w:cstheme="minorHAnsi"/>
          <w:szCs w:val="24"/>
        </w:rPr>
        <w:t xml:space="preserve">inisztériumnál, a határozat közlésétől számított 30 napon belül. A </w:t>
      </w:r>
      <w:r>
        <w:rPr>
          <w:rFonts w:asciiTheme="minorHAnsi" w:hAnsiTheme="minorHAnsi" w:cstheme="minorHAnsi"/>
          <w:szCs w:val="24"/>
        </w:rPr>
        <w:t>Nemzetgazdasági M</w:t>
      </w:r>
      <w:r w:rsidRPr="00793A79">
        <w:rPr>
          <w:rFonts w:asciiTheme="minorHAnsi" w:hAnsiTheme="minorHAnsi" w:cstheme="minorHAnsi"/>
          <w:szCs w:val="24"/>
        </w:rPr>
        <w:t>inisztérium, mint elektronikus ügyintézést biztosító szerv köteles biztosítani az e-Papír szolgáltatás útján előterjesztett beadványok befogadását, ha az adott ügytípus elektronikus űrlappal nem támogatott. A keresetlevél elektronikus úton az általános célú elektronikus kéreleműrlap szolgáltatással (</w:t>
      </w:r>
      <w:hyperlink r:id="rId23" w:history="1">
        <w:r w:rsidRPr="00793A79">
          <w:rPr>
            <w:rStyle w:val="Hiperhivatkozs"/>
            <w:rFonts w:asciiTheme="minorHAnsi" w:hAnsiTheme="minorHAnsi" w:cstheme="minorHAnsi"/>
            <w:szCs w:val="24"/>
          </w:rPr>
          <w:t>https://epapir.gov.hu/</w:t>
        </w:r>
      </w:hyperlink>
      <w:r w:rsidRPr="00793A79">
        <w:rPr>
          <w:rFonts w:asciiTheme="minorHAnsi" w:hAnsiTheme="minorHAnsi" w:cstheme="minorHAnsi"/>
          <w:szCs w:val="24"/>
        </w:rPr>
        <w:t xml:space="preserve">)) küldhető meg a </w:t>
      </w:r>
      <w:r>
        <w:rPr>
          <w:rFonts w:asciiTheme="minorHAnsi" w:hAnsiTheme="minorHAnsi" w:cstheme="minorHAnsi"/>
          <w:szCs w:val="24"/>
        </w:rPr>
        <w:t>Nemzetgazdasági Minisztérium</w:t>
      </w:r>
      <w:r w:rsidRPr="00793A79">
        <w:rPr>
          <w:rFonts w:asciiTheme="minorHAnsi" w:hAnsiTheme="minorHAnsi" w:cstheme="minorHAnsi"/>
          <w:szCs w:val="24"/>
        </w:rPr>
        <w:t xml:space="preserve"> címzettként való kiválasztásával.</w:t>
      </w:r>
    </w:p>
    <w:p w14:paraId="5609CDB5" w14:textId="77777777" w:rsidR="00576931" w:rsidRPr="00793A79" w:rsidRDefault="00576931" w:rsidP="00576931">
      <w:pPr>
        <w:jc w:val="both"/>
        <w:rPr>
          <w:rFonts w:asciiTheme="minorHAnsi" w:hAnsiTheme="minorHAnsi" w:cstheme="minorHAnsi"/>
          <w:szCs w:val="24"/>
        </w:rPr>
      </w:pPr>
    </w:p>
    <w:p w14:paraId="5E4893C2" w14:textId="73217577" w:rsidR="005C6454" w:rsidRPr="00793A79" w:rsidRDefault="00576931" w:rsidP="00E17F44">
      <w:pPr>
        <w:jc w:val="both"/>
        <w:rPr>
          <w:rFonts w:asciiTheme="minorHAnsi" w:hAnsiTheme="minorHAnsi" w:cstheme="minorHAnsi"/>
          <w:szCs w:val="24"/>
        </w:rPr>
        <w:sectPr w:rsidR="005C6454" w:rsidRPr="00793A79" w:rsidSect="008E504B">
          <w:headerReference w:type="default" r:id="rId24"/>
          <w:footerReference w:type="default" r:id="rId25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  <w:r w:rsidRPr="00793A79">
        <w:rPr>
          <w:rFonts w:asciiTheme="minorHAnsi" w:hAnsiTheme="minorHAnsi" w:cstheme="minorHAnsi"/>
          <w:szCs w:val="24"/>
        </w:rPr>
        <w:t xml:space="preserve">A pert a </w:t>
      </w:r>
      <w:r>
        <w:rPr>
          <w:rFonts w:asciiTheme="minorHAnsi" w:hAnsiTheme="minorHAnsi" w:cstheme="minorHAnsi"/>
          <w:szCs w:val="24"/>
        </w:rPr>
        <w:t>Nemzetgazdasági Minisztérium</w:t>
      </w:r>
      <w:r w:rsidRPr="00793A79">
        <w:rPr>
          <w:rFonts w:asciiTheme="minorHAnsi" w:hAnsiTheme="minorHAnsi" w:cstheme="minorHAnsi"/>
          <w:szCs w:val="24"/>
        </w:rPr>
        <w:t xml:space="preserve">, mint alperes ellen kell megindítani. Ha egyik fél sem kérte tárgyalás tartását, és azt a bíróság sem tartja szükségesnek, a bíróság az ügy érdemében tárgyaláson kívül határoz. Tárgyalás tartását a felperes a keresetlevélben, az alperes a </w:t>
      </w:r>
      <w:proofErr w:type="spellStart"/>
      <w:r w:rsidRPr="00793A79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é</w:t>
      </w:r>
      <w:r w:rsidRPr="00793A79">
        <w:rPr>
          <w:rFonts w:asciiTheme="minorHAnsi" w:hAnsiTheme="minorHAnsi" w:cstheme="minorHAnsi"/>
          <w:szCs w:val="24"/>
        </w:rPr>
        <w:t>diratban</w:t>
      </w:r>
      <w:proofErr w:type="spellEnd"/>
      <w:r w:rsidRPr="00793A79">
        <w:rPr>
          <w:rFonts w:asciiTheme="minorHAnsi" w:hAnsiTheme="minorHAnsi" w:cstheme="minorHAnsi"/>
          <w:szCs w:val="24"/>
        </w:rPr>
        <w:t xml:space="preserve"> kérheti. Tárgyalás tartása a perbelépési kérelemben, illetve a perbevonásától vagy a perbeállítástól számított tizenöt napon belül is kérhető. A tárgyalás tartása iránti kérelem elmulasztása miatt igazolásnak nincs helye. A közigazgatási per illetékköteles, az illeték mértéke 30 000 Ft.</w:t>
      </w:r>
    </w:p>
    <w:p w14:paraId="6A925275" w14:textId="01BC7D74" w:rsidR="009618B9" w:rsidRDefault="000102E7" w:rsidP="009618B9">
      <w:pPr>
        <w:ind w:hanging="18"/>
        <w:jc w:val="center"/>
        <w:rPr>
          <w:rFonts w:asciiTheme="minorHAnsi" w:hAnsiTheme="minorHAnsi"/>
          <w:b/>
          <w:szCs w:val="24"/>
        </w:rPr>
      </w:pPr>
      <w:r w:rsidRPr="00793A79">
        <w:rPr>
          <w:rFonts w:asciiTheme="minorHAnsi" w:hAnsiTheme="minorHAnsi"/>
          <w:b/>
          <w:szCs w:val="24"/>
        </w:rPr>
        <w:lastRenderedPageBreak/>
        <w:t>Melléklet</w:t>
      </w:r>
    </w:p>
    <w:p w14:paraId="2068DC88" w14:textId="6A4EC2C1" w:rsidR="000102E7" w:rsidRPr="009618B9" w:rsidRDefault="000102E7" w:rsidP="009618B9">
      <w:pPr>
        <w:ind w:hanging="18"/>
        <w:jc w:val="center"/>
        <w:rPr>
          <w:rFonts w:asciiTheme="minorHAnsi" w:hAnsiTheme="minorHAnsi"/>
          <w:b/>
          <w:szCs w:val="24"/>
        </w:rPr>
      </w:pPr>
      <w:r w:rsidRPr="00793A79">
        <w:rPr>
          <w:rFonts w:asciiTheme="minorHAnsi" w:hAnsiTheme="minorHAnsi"/>
          <w:b/>
          <w:iCs/>
          <w:szCs w:val="24"/>
        </w:rPr>
        <w:t>a</w:t>
      </w:r>
      <w:r w:rsidRPr="00793A79">
        <w:rPr>
          <w:rFonts w:asciiTheme="minorHAnsi" w:hAnsiTheme="minorHAnsi"/>
          <w:b/>
          <w:szCs w:val="24"/>
        </w:rPr>
        <w:t xml:space="preserve"> Magyar Államkincstár </w:t>
      </w:r>
      <w:r w:rsidR="00154CDC">
        <w:rPr>
          <w:rFonts w:asciiTheme="minorHAnsi" w:hAnsiTheme="minorHAnsi"/>
          <w:b/>
          <w:szCs w:val="24"/>
        </w:rPr>
        <w:t>vár</w:t>
      </w:r>
      <w:r>
        <w:rPr>
          <w:rFonts w:asciiTheme="minorHAnsi" w:hAnsiTheme="minorHAnsi"/>
          <w:b/>
          <w:szCs w:val="24"/>
        </w:rPr>
        <w:t>m</w:t>
      </w:r>
      <w:r w:rsidRPr="00793A79">
        <w:rPr>
          <w:rFonts w:asciiTheme="minorHAnsi" w:hAnsiTheme="minorHAnsi"/>
          <w:b/>
          <w:szCs w:val="24"/>
        </w:rPr>
        <w:t xml:space="preserve">egyei </w:t>
      </w:r>
      <w:r>
        <w:rPr>
          <w:rFonts w:asciiTheme="minorHAnsi" w:hAnsiTheme="minorHAnsi"/>
          <w:b/>
          <w:szCs w:val="24"/>
        </w:rPr>
        <w:t>i</w:t>
      </w:r>
      <w:r w:rsidRPr="00793A79">
        <w:rPr>
          <w:rFonts w:asciiTheme="minorHAnsi" w:hAnsiTheme="minorHAnsi"/>
          <w:b/>
          <w:szCs w:val="24"/>
        </w:rPr>
        <w:t>gazgatóságainak</w:t>
      </w:r>
      <w:r>
        <w:rPr>
          <w:rFonts w:asciiTheme="minorHAnsi" w:hAnsiTheme="minorHAnsi"/>
          <w:b/>
          <w:szCs w:val="24"/>
        </w:rPr>
        <w:t xml:space="preserve"> </w:t>
      </w:r>
      <w:r w:rsidRPr="00793A79">
        <w:rPr>
          <w:rFonts w:asciiTheme="minorHAnsi" w:hAnsiTheme="minorHAnsi"/>
          <w:b/>
          <w:szCs w:val="24"/>
        </w:rPr>
        <w:t>címjegyzéke és ügyfélfogadása</w:t>
      </w:r>
    </w:p>
    <w:tbl>
      <w:tblPr>
        <w:tblW w:w="530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1818"/>
        <w:gridCol w:w="3495"/>
        <w:gridCol w:w="2694"/>
        <w:gridCol w:w="1615"/>
      </w:tblGrid>
      <w:tr w:rsidR="000102E7" w:rsidRPr="009618B9" w14:paraId="5203B1B4" w14:textId="77777777" w:rsidTr="009618B9">
        <w:trPr>
          <w:tblHeader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112B6" w14:textId="27836198" w:rsidR="000102E7" w:rsidRPr="009618B9" w:rsidRDefault="00154CDC" w:rsidP="00E17F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18B9">
              <w:rPr>
                <w:rFonts w:asciiTheme="minorHAnsi" w:hAnsiTheme="minorHAnsi"/>
                <w:b/>
                <w:sz w:val="22"/>
                <w:szCs w:val="22"/>
              </w:rPr>
              <w:t>Várm</w:t>
            </w:r>
            <w:r w:rsidR="000102E7" w:rsidRPr="009618B9">
              <w:rPr>
                <w:rFonts w:asciiTheme="minorHAnsi" w:hAnsiTheme="minorHAnsi"/>
                <w:b/>
                <w:sz w:val="22"/>
                <w:szCs w:val="22"/>
              </w:rPr>
              <w:t>egye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7D0FE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18B9">
              <w:rPr>
                <w:rFonts w:asciiTheme="minorHAnsi" w:hAnsiTheme="minorHAnsi"/>
                <w:b/>
                <w:sz w:val="22"/>
                <w:szCs w:val="22"/>
              </w:rPr>
              <w:t>Cím</w:t>
            </w:r>
          </w:p>
        </w:tc>
        <w:tc>
          <w:tcPr>
            <w:tcW w:w="1400" w:type="pct"/>
            <w:vAlign w:val="center"/>
          </w:tcPr>
          <w:p w14:paraId="75398A4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18B9">
              <w:rPr>
                <w:rFonts w:asciiTheme="minorHAnsi" w:hAnsiTheme="minorHAnsi"/>
                <w:b/>
                <w:sz w:val="22"/>
                <w:szCs w:val="22"/>
              </w:rPr>
              <w:t>Ügyfélfogadási idő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B6046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18B9">
              <w:rPr>
                <w:rFonts w:asciiTheme="minorHAnsi" w:hAnsiTheme="minorHAnsi"/>
                <w:b/>
                <w:sz w:val="22"/>
                <w:szCs w:val="22"/>
              </w:rPr>
              <w:t>Telefon-</w:t>
            </w:r>
          </w:p>
          <w:p w14:paraId="07292F2E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18B9">
              <w:rPr>
                <w:rFonts w:asciiTheme="minorHAnsi" w:hAnsiTheme="minorHAnsi"/>
                <w:b/>
                <w:sz w:val="22"/>
                <w:szCs w:val="22"/>
              </w:rPr>
              <w:t>szám</w:t>
            </w:r>
          </w:p>
        </w:tc>
      </w:tr>
      <w:tr w:rsidR="000102E7" w:rsidRPr="009618B9" w14:paraId="2D430D5F" w14:textId="77777777" w:rsidTr="009618B9">
        <w:trPr>
          <w:trHeight w:val="479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536DB" w14:textId="7643D7C3" w:rsidR="000102E7" w:rsidRPr="009618B9" w:rsidRDefault="000102E7" w:rsidP="00E17F44">
            <w:pPr>
              <w:tabs>
                <w:tab w:val="left" w:pos="21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Budapest és Pest 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6620D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1139 Budapest, Váci út 71.</w:t>
            </w:r>
          </w:p>
        </w:tc>
        <w:tc>
          <w:tcPr>
            <w:tcW w:w="1400" w:type="pct"/>
            <w:vAlign w:val="center"/>
          </w:tcPr>
          <w:p w14:paraId="457C552E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Hétfő: 8.00-15.00</w:t>
            </w:r>
          </w:p>
          <w:p w14:paraId="4DDC91FD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Szerda: 8.00-12.00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96D4E" w14:textId="45F69A20" w:rsidR="000102E7" w:rsidRPr="009618B9" w:rsidRDefault="00B61546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06-1/371-99</w:t>
            </w:r>
            <w:r w:rsidR="000102E7" w:rsidRPr="009618B9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</w:tr>
      <w:tr w:rsidR="000102E7" w:rsidRPr="009618B9" w14:paraId="129005B4" w14:textId="77777777" w:rsidTr="009618B9">
        <w:trPr>
          <w:trHeight w:val="31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4CCA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Bács-Kiskun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0606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6000 Kecskemét, Szabadság tér 1.</w:t>
            </w:r>
          </w:p>
        </w:tc>
        <w:tc>
          <w:tcPr>
            <w:tcW w:w="1400" w:type="pct"/>
            <w:vAlign w:val="center"/>
          </w:tcPr>
          <w:p w14:paraId="064FE87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42965F7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86B10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06-76/487-365</w:t>
            </w:r>
          </w:p>
        </w:tc>
      </w:tr>
      <w:tr w:rsidR="000102E7" w:rsidRPr="009618B9" w14:paraId="69D92D29" w14:textId="77777777" w:rsidTr="009618B9">
        <w:trPr>
          <w:trHeight w:val="511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7896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Baranya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F2B67" w14:textId="7E59A78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76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21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 xml:space="preserve"> Pécs, Apáca u. 6.</w:t>
            </w:r>
          </w:p>
        </w:tc>
        <w:tc>
          <w:tcPr>
            <w:tcW w:w="1400" w:type="pct"/>
            <w:vAlign w:val="center"/>
          </w:tcPr>
          <w:p w14:paraId="1850F95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757A603C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AD1A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06-72/421-400</w:t>
            </w:r>
          </w:p>
        </w:tc>
      </w:tr>
      <w:tr w:rsidR="000102E7" w:rsidRPr="009618B9" w14:paraId="3C8BB24F" w14:textId="77777777" w:rsidTr="009618B9">
        <w:trPr>
          <w:trHeight w:val="47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65AB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Békés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393CC" w14:textId="7F5F11EE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5600 Békéscsaba, </w:t>
            </w:r>
            <w:r w:rsidR="009618B9" w:rsidRPr="009618B9">
              <w:rPr>
                <w:rFonts w:asciiTheme="minorHAnsi" w:hAnsiTheme="minorHAnsi"/>
                <w:sz w:val="22"/>
                <w:szCs w:val="22"/>
              </w:rPr>
              <w:t>Szabadság tér 7-9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00" w:type="pct"/>
            <w:vAlign w:val="center"/>
          </w:tcPr>
          <w:p w14:paraId="6679C71C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68D85A6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039F1" w14:textId="1E728AFE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06-66/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447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344</w:t>
            </w:r>
          </w:p>
        </w:tc>
      </w:tr>
      <w:tr w:rsidR="000102E7" w:rsidRPr="009618B9" w14:paraId="27FE3E30" w14:textId="77777777" w:rsidTr="009618B9">
        <w:trPr>
          <w:trHeight w:val="45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45FC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Borsod-Abaúj-Zemplén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B68C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3525 Miskolc, Hősök tere 3.</w:t>
            </w:r>
          </w:p>
        </w:tc>
        <w:tc>
          <w:tcPr>
            <w:tcW w:w="1400" w:type="pct"/>
            <w:vAlign w:val="center"/>
          </w:tcPr>
          <w:p w14:paraId="6E8E799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6ADABE7D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AA357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06-46/513-190</w:t>
            </w:r>
          </w:p>
          <w:p w14:paraId="4CE92A07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06-46/513-053</w:t>
            </w:r>
          </w:p>
        </w:tc>
      </w:tr>
      <w:tr w:rsidR="000102E7" w:rsidRPr="009618B9" w14:paraId="0FF506D7" w14:textId="77777777" w:rsidTr="009618B9">
        <w:trPr>
          <w:trHeight w:val="410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83A3" w14:textId="66A2A872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Csongrád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-Csanád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AFA01" w14:textId="2B4AFD21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672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0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 xml:space="preserve"> Szeged, Széchenyi tér 9.</w:t>
            </w:r>
          </w:p>
        </w:tc>
        <w:tc>
          <w:tcPr>
            <w:tcW w:w="1400" w:type="pct"/>
            <w:vAlign w:val="center"/>
          </w:tcPr>
          <w:p w14:paraId="4E35C085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8.00-15.00</w:t>
            </w:r>
          </w:p>
          <w:p w14:paraId="7F27851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95D8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06-62/568-168</w:t>
            </w:r>
          </w:p>
        </w:tc>
      </w:tr>
      <w:tr w:rsidR="000102E7" w:rsidRPr="009618B9" w14:paraId="02E51807" w14:textId="77777777" w:rsidTr="009618B9">
        <w:trPr>
          <w:trHeight w:val="532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42BF0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Fejér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67B1F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8000 Székesfehérvár, Ősz u. 11-13.</w:t>
            </w:r>
          </w:p>
        </w:tc>
        <w:tc>
          <w:tcPr>
            <w:tcW w:w="1400" w:type="pct"/>
            <w:vAlign w:val="center"/>
          </w:tcPr>
          <w:p w14:paraId="3B0DFB13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2265E53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641BF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06-22/534-600</w:t>
            </w:r>
          </w:p>
        </w:tc>
      </w:tr>
      <w:tr w:rsidR="000102E7" w:rsidRPr="009618B9" w14:paraId="2BF1629A" w14:textId="77777777" w:rsidTr="009618B9">
        <w:trPr>
          <w:trHeight w:val="512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77DA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Győr-Moson-Sopron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BFC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9024 Győr, Hunyadi u. 6/a.</w:t>
            </w:r>
          </w:p>
        </w:tc>
        <w:tc>
          <w:tcPr>
            <w:tcW w:w="1400" w:type="pct"/>
            <w:vAlign w:val="center"/>
          </w:tcPr>
          <w:p w14:paraId="36F9969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2013733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985DD" w14:textId="05D39C75" w:rsidR="00B61546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06-96/501-8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0102E7" w:rsidRPr="009618B9" w14:paraId="4B1DB6E3" w14:textId="77777777" w:rsidTr="009618B9">
        <w:trPr>
          <w:trHeight w:val="46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07653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Hajdú-Bihar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39D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4026 Debrecen, Hatvan u. 15.</w:t>
            </w:r>
          </w:p>
        </w:tc>
        <w:tc>
          <w:tcPr>
            <w:tcW w:w="1400" w:type="pct"/>
            <w:vAlign w:val="center"/>
          </w:tcPr>
          <w:p w14:paraId="59BF2E2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165AEB49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C60E2" w14:textId="21D4369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06-52/516-200</w:t>
            </w:r>
          </w:p>
        </w:tc>
      </w:tr>
      <w:tr w:rsidR="000102E7" w:rsidRPr="009618B9" w14:paraId="19D9AE93" w14:textId="77777777" w:rsidTr="009618B9">
        <w:trPr>
          <w:trHeight w:val="44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DF4CF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Heves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9AF1" w14:textId="2225F864" w:rsidR="000102E7" w:rsidRPr="009618B9" w:rsidRDefault="001605FB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3300 Eger, 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Eszterházy tér 5.</w:t>
            </w:r>
          </w:p>
        </w:tc>
        <w:tc>
          <w:tcPr>
            <w:tcW w:w="1400" w:type="pct"/>
            <w:vAlign w:val="center"/>
          </w:tcPr>
          <w:p w14:paraId="4635DF0D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1BBAC4D9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E8B7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06-36/520-300</w:t>
            </w:r>
          </w:p>
        </w:tc>
      </w:tr>
      <w:tr w:rsidR="000102E7" w:rsidRPr="009618B9" w14:paraId="691DBABB" w14:textId="77777777" w:rsidTr="009618B9">
        <w:trPr>
          <w:trHeight w:val="413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FC6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Jász-Nagykun-Szolnok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657E" w14:textId="6445A58F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5000 Szolnok, 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 xml:space="preserve">Liget </w:t>
            </w:r>
            <w:r w:rsidR="009618B9" w:rsidRPr="009618B9">
              <w:rPr>
                <w:rFonts w:asciiTheme="minorHAnsi" w:hAnsiTheme="minorHAnsi"/>
                <w:sz w:val="22"/>
                <w:szCs w:val="22"/>
              </w:rPr>
              <w:t>út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6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00" w:type="pct"/>
            <w:vAlign w:val="center"/>
          </w:tcPr>
          <w:p w14:paraId="6C7C7DB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7EEEF74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1EC29" w14:textId="7214ED7F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06-56/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512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900</w:t>
            </w:r>
          </w:p>
        </w:tc>
      </w:tr>
      <w:tr w:rsidR="000102E7" w:rsidRPr="009618B9" w14:paraId="6B1F049A" w14:textId="77777777" w:rsidTr="009618B9">
        <w:trPr>
          <w:trHeight w:val="522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8FF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Komárom-Esztergom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F67C" w14:textId="27E828C2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280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0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 xml:space="preserve"> Tatabánya, Komáromi u. 6.</w:t>
            </w:r>
          </w:p>
        </w:tc>
        <w:tc>
          <w:tcPr>
            <w:tcW w:w="1400" w:type="pct"/>
            <w:vAlign w:val="center"/>
          </w:tcPr>
          <w:p w14:paraId="5698C145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3D3B662F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E50E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06-34/519-500</w:t>
            </w:r>
          </w:p>
        </w:tc>
      </w:tr>
      <w:tr w:rsidR="000102E7" w:rsidRPr="009618B9" w14:paraId="1B7BE8FE" w14:textId="77777777" w:rsidTr="009618B9">
        <w:trPr>
          <w:trHeight w:val="490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082D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Nógrád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D4A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3100 Salgótarján, Rákóczi út 15.</w:t>
            </w:r>
          </w:p>
        </w:tc>
        <w:tc>
          <w:tcPr>
            <w:tcW w:w="1400" w:type="pct"/>
            <w:vAlign w:val="center"/>
          </w:tcPr>
          <w:p w14:paraId="1796227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75B555F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D59D3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06-32/620-800</w:t>
            </w:r>
          </w:p>
        </w:tc>
      </w:tr>
      <w:tr w:rsidR="000102E7" w:rsidRPr="009618B9" w14:paraId="37F2D45A" w14:textId="77777777" w:rsidTr="009618B9">
        <w:trPr>
          <w:trHeight w:val="456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61D2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Somogy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8786B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7400 Kaposvár, Rákóczi tér 7-8.</w:t>
            </w:r>
          </w:p>
        </w:tc>
        <w:tc>
          <w:tcPr>
            <w:tcW w:w="1400" w:type="pct"/>
            <w:vAlign w:val="center"/>
          </w:tcPr>
          <w:p w14:paraId="75F07D6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2607E523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0D833" w14:textId="57C51FFE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06-82/501-100</w:t>
            </w:r>
          </w:p>
        </w:tc>
      </w:tr>
      <w:tr w:rsidR="000102E7" w:rsidRPr="009618B9" w14:paraId="2E0F0182" w14:textId="77777777" w:rsidTr="009618B9">
        <w:trPr>
          <w:trHeight w:val="578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9408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Szabolcs-Szatmár-Bereg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D985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4400 Nyíregyháza, Mártírok tere 8.</w:t>
            </w:r>
          </w:p>
        </w:tc>
        <w:tc>
          <w:tcPr>
            <w:tcW w:w="1400" w:type="pct"/>
            <w:vAlign w:val="center"/>
          </w:tcPr>
          <w:p w14:paraId="5C893F7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185431C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D46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06-42/586-800</w:t>
            </w:r>
          </w:p>
        </w:tc>
      </w:tr>
      <w:tr w:rsidR="000102E7" w:rsidRPr="009618B9" w14:paraId="426E5789" w14:textId="77777777" w:rsidTr="009618B9">
        <w:trPr>
          <w:trHeight w:val="391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99166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Tolna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BC03C" w14:textId="43DDA819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7100 Szekszárd, </w:t>
            </w:r>
            <w:proofErr w:type="spellStart"/>
            <w:r w:rsidR="000B1DD9" w:rsidRPr="009618B9">
              <w:rPr>
                <w:rFonts w:asciiTheme="minorHAnsi" w:hAnsiTheme="minorHAnsi"/>
                <w:sz w:val="22"/>
                <w:szCs w:val="22"/>
              </w:rPr>
              <w:t>Augusz</w:t>
            </w:r>
            <w:proofErr w:type="spellEnd"/>
            <w:r w:rsidR="000B1DD9" w:rsidRPr="009618B9">
              <w:rPr>
                <w:rFonts w:asciiTheme="minorHAnsi" w:hAnsiTheme="minorHAnsi"/>
                <w:sz w:val="22"/>
                <w:szCs w:val="22"/>
              </w:rPr>
              <w:t xml:space="preserve"> Imre u. 7.</w:t>
            </w:r>
          </w:p>
        </w:tc>
        <w:tc>
          <w:tcPr>
            <w:tcW w:w="1400" w:type="pct"/>
            <w:vAlign w:val="center"/>
          </w:tcPr>
          <w:p w14:paraId="6FDA90E4" w14:textId="653F15EC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</w:t>
            </w:r>
            <w:r w:rsidR="00B61546" w:rsidRPr="009618B9">
              <w:rPr>
                <w:rFonts w:asciiTheme="minorHAnsi" w:hAnsiTheme="minorHAnsi"/>
                <w:sz w:val="22"/>
                <w:szCs w:val="22"/>
              </w:rPr>
              <w:t>.00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-16.30</w:t>
            </w:r>
          </w:p>
          <w:p w14:paraId="2EF56587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B8B3" w14:textId="2F6D71AA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06-74/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416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411</w:t>
            </w:r>
          </w:p>
        </w:tc>
      </w:tr>
      <w:tr w:rsidR="000102E7" w:rsidRPr="009618B9" w14:paraId="7224AE5E" w14:textId="77777777" w:rsidTr="009618B9">
        <w:trPr>
          <w:trHeight w:val="371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0F89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Vas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C8553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9700 Szombathely, </w:t>
            </w:r>
            <w:proofErr w:type="spellStart"/>
            <w:r w:rsidRPr="009618B9">
              <w:rPr>
                <w:rFonts w:asciiTheme="minorHAnsi" w:hAnsiTheme="minorHAnsi"/>
                <w:sz w:val="22"/>
                <w:szCs w:val="22"/>
              </w:rPr>
              <w:t>Hefele</w:t>
            </w:r>
            <w:proofErr w:type="spellEnd"/>
            <w:r w:rsidRPr="009618B9">
              <w:rPr>
                <w:rFonts w:asciiTheme="minorHAnsi" w:hAnsiTheme="minorHAnsi"/>
                <w:sz w:val="22"/>
                <w:szCs w:val="22"/>
              </w:rPr>
              <w:t xml:space="preserve"> Menyhért u. 3-5.</w:t>
            </w:r>
          </w:p>
        </w:tc>
        <w:tc>
          <w:tcPr>
            <w:tcW w:w="1400" w:type="pct"/>
            <w:vAlign w:val="center"/>
          </w:tcPr>
          <w:p w14:paraId="19C3B944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8.00-16.00</w:t>
            </w:r>
          </w:p>
          <w:p w14:paraId="04A71FC7" w14:textId="4038DB1F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</w:t>
            </w:r>
            <w:r w:rsidR="00B61546" w:rsidRPr="009618B9">
              <w:rPr>
                <w:rFonts w:asciiTheme="minorHAnsi" w:hAnsiTheme="minorHAnsi"/>
                <w:sz w:val="22"/>
                <w:szCs w:val="22"/>
              </w:rPr>
              <w:t>.00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-13.00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AC001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06-94/520-500</w:t>
            </w:r>
          </w:p>
        </w:tc>
      </w:tr>
      <w:tr w:rsidR="000102E7" w:rsidRPr="009618B9" w14:paraId="67DA3C7E" w14:textId="77777777" w:rsidTr="009618B9">
        <w:trPr>
          <w:trHeight w:val="337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23B59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Veszprém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67B9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8200 Veszprém, </w:t>
            </w:r>
            <w:proofErr w:type="spellStart"/>
            <w:r w:rsidRPr="009618B9">
              <w:rPr>
                <w:rFonts w:asciiTheme="minorHAnsi" w:hAnsiTheme="minorHAnsi"/>
                <w:sz w:val="22"/>
                <w:szCs w:val="22"/>
              </w:rPr>
              <w:t>Brusznyai</w:t>
            </w:r>
            <w:proofErr w:type="spellEnd"/>
            <w:r w:rsidRPr="009618B9">
              <w:rPr>
                <w:rFonts w:asciiTheme="minorHAnsi" w:hAnsiTheme="minorHAnsi"/>
                <w:sz w:val="22"/>
                <w:szCs w:val="22"/>
              </w:rPr>
              <w:t xml:space="preserve"> Árpád utca 1.</w:t>
            </w:r>
          </w:p>
        </w:tc>
        <w:tc>
          <w:tcPr>
            <w:tcW w:w="1400" w:type="pct"/>
            <w:vAlign w:val="center"/>
          </w:tcPr>
          <w:p w14:paraId="10F70C5C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70A1EB7A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8.00-14.00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3A128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06-88/623-900</w:t>
            </w:r>
          </w:p>
        </w:tc>
      </w:tr>
      <w:tr w:rsidR="000102E7" w:rsidRPr="009618B9" w14:paraId="3BA6867E" w14:textId="77777777" w:rsidTr="009618B9">
        <w:trPr>
          <w:trHeight w:val="459"/>
        </w:trPr>
        <w:tc>
          <w:tcPr>
            <w:tcW w:w="9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F9A1F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Zala</w:t>
            </w:r>
          </w:p>
        </w:tc>
        <w:tc>
          <w:tcPr>
            <w:tcW w:w="18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63C4" w14:textId="7C9ACED8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 xml:space="preserve">8900 Zalaegerszeg, 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Dísz tér 7.</w:t>
            </w:r>
          </w:p>
        </w:tc>
        <w:tc>
          <w:tcPr>
            <w:tcW w:w="1400" w:type="pct"/>
            <w:vAlign w:val="center"/>
          </w:tcPr>
          <w:p w14:paraId="7A781B22" w14:textId="77777777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Hétfő-Csütörtök: 8.00-16.30</w:t>
            </w:r>
          </w:p>
          <w:p w14:paraId="6CB5EBBF" w14:textId="603B0CAD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Péntek: 8</w:t>
            </w:r>
            <w:r w:rsidR="00B61546" w:rsidRPr="009618B9">
              <w:rPr>
                <w:rFonts w:asciiTheme="minorHAnsi" w:hAnsiTheme="minorHAnsi"/>
                <w:sz w:val="22"/>
                <w:szCs w:val="22"/>
              </w:rPr>
              <w:t>.00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-14.00</w:t>
            </w:r>
          </w:p>
        </w:tc>
        <w:tc>
          <w:tcPr>
            <w:tcW w:w="8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3B31" w14:textId="104BDE8E" w:rsidR="000102E7" w:rsidRPr="009618B9" w:rsidRDefault="000102E7" w:rsidP="00E17F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18B9">
              <w:rPr>
                <w:rFonts w:asciiTheme="minorHAnsi" w:hAnsiTheme="minorHAnsi"/>
                <w:sz w:val="22"/>
                <w:szCs w:val="22"/>
              </w:rPr>
              <w:t>06-92/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501</w:t>
            </w:r>
            <w:r w:rsidRPr="009618B9">
              <w:rPr>
                <w:rFonts w:asciiTheme="minorHAnsi" w:hAnsiTheme="minorHAnsi"/>
                <w:sz w:val="22"/>
                <w:szCs w:val="22"/>
              </w:rPr>
              <w:t>-</w:t>
            </w:r>
            <w:r w:rsidR="000B1DD9" w:rsidRPr="009618B9">
              <w:rPr>
                <w:rFonts w:asciiTheme="minorHAnsi" w:hAnsiTheme="minorHAnsi"/>
                <w:sz w:val="22"/>
                <w:szCs w:val="22"/>
              </w:rPr>
              <w:t>600</w:t>
            </w:r>
          </w:p>
        </w:tc>
      </w:tr>
    </w:tbl>
    <w:p w14:paraId="7E825262" w14:textId="77777777" w:rsidR="000102E7" w:rsidRPr="00793A79" w:rsidRDefault="000102E7" w:rsidP="00E17F44">
      <w:pPr>
        <w:ind w:hanging="18"/>
        <w:rPr>
          <w:rFonts w:asciiTheme="minorHAnsi" w:hAnsiTheme="minorHAnsi"/>
          <w:szCs w:val="24"/>
        </w:rPr>
      </w:pPr>
    </w:p>
    <w:p w14:paraId="54622F93" w14:textId="41A5FE3F" w:rsidR="00B61546" w:rsidRDefault="00B61546" w:rsidP="00E17F44">
      <w:pPr>
        <w:ind w:left="520" w:hanging="520"/>
        <w:jc w:val="center"/>
        <w:rPr>
          <w:rStyle w:val="Hiperhivatkozs"/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A Magyar Államkincstár holnapján </w:t>
      </w:r>
      <w:r w:rsidR="009618B9">
        <w:rPr>
          <w:rFonts w:asciiTheme="minorHAnsi" w:hAnsiTheme="minorHAnsi"/>
          <w:b/>
          <w:szCs w:val="24"/>
        </w:rPr>
        <w:t>meg</w:t>
      </w:r>
      <w:r>
        <w:rPr>
          <w:rFonts w:asciiTheme="minorHAnsi" w:hAnsiTheme="minorHAnsi"/>
          <w:b/>
          <w:szCs w:val="24"/>
        </w:rPr>
        <w:t xml:space="preserve">találhatóak a </w:t>
      </w:r>
      <w:r w:rsidR="00154CDC">
        <w:rPr>
          <w:rFonts w:asciiTheme="minorHAnsi" w:hAnsiTheme="minorHAnsi"/>
          <w:b/>
          <w:szCs w:val="24"/>
        </w:rPr>
        <w:t>vár</w:t>
      </w:r>
      <w:r>
        <w:rPr>
          <w:rFonts w:asciiTheme="minorHAnsi" w:hAnsiTheme="minorHAnsi"/>
          <w:b/>
          <w:szCs w:val="24"/>
        </w:rPr>
        <w:t xml:space="preserve">megyei igazgatóságok </w:t>
      </w:r>
      <w:r w:rsidR="009618B9">
        <w:rPr>
          <w:rFonts w:asciiTheme="minorHAnsi" w:hAnsiTheme="minorHAnsi"/>
          <w:b/>
          <w:szCs w:val="24"/>
        </w:rPr>
        <w:t>e</w:t>
      </w:r>
      <w:r>
        <w:rPr>
          <w:rFonts w:asciiTheme="minorHAnsi" w:hAnsiTheme="minorHAnsi"/>
          <w:b/>
          <w:szCs w:val="24"/>
        </w:rPr>
        <w:t>lérhetőségei:</w:t>
      </w:r>
    </w:p>
    <w:p w14:paraId="04F48D69" w14:textId="369CF187" w:rsidR="00CA6029" w:rsidRPr="009618B9" w:rsidRDefault="00331692" w:rsidP="009618B9">
      <w:pPr>
        <w:ind w:left="520" w:hanging="520"/>
        <w:jc w:val="center"/>
        <w:rPr>
          <w:rFonts w:asciiTheme="minorHAnsi" w:hAnsiTheme="minorHAnsi"/>
          <w:bCs/>
          <w:szCs w:val="24"/>
        </w:rPr>
      </w:pPr>
      <w:hyperlink r:id="rId26" w:history="1">
        <w:r w:rsidRPr="009618B9">
          <w:rPr>
            <w:rStyle w:val="Hiperhivatkozs"/>
            <w:rFonts w:asciiTheme="minorHAnsi" w:hAnsiTheme="minorHAnsi"/>
            <w:bCs/>
            <w:szCs w:val="24"/>
          </w:rPr>
          <w:t>https://www.allamkincstar.gov.hu/header-tartalmak/rolunk/a-kincstar-szervezete/varm</w:t>
        </w:r>
        <w:r w:rsidRPr="009618B9">
          <w:rPr>
            <w:rStyle w:val="Hiperhivatkozs"/>
            <w:rFonts w:asciiTheme="minorHAnsi" w:hAnsiTheme="minorHAnsi"/>
            <w:bCs/>
            <w:szCs w:val="24"/>
          </w:rPr>
          <w:t>e</w:t>
        </w:r>
        <w:r w:rsidRPr="009618B9">
          <w:rPr>
            <w:rStyle w:val="Hiperhivatkozs"/>
            <w:rFonts w:asciiTheme="minorHAnsi" w:hAnsiTheme="minorHAnsi"/>
            <w:bCs/>
            <w:szCs w:val="24"/>
          </w:rPr>
          <w:t>gyei-igazgatosagok</w:t>
        </w:r>
      </w:hyperlink>
    </w:p>
    <w:sectPr w:rsidR="00CA6029" w:rsidRPr="009618B9" w:rsidSect="00AD14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72F7" w14:textId="77777777" w:rsidR="00B17FD0" w:rsidRDefault="00B17FD0">
      <w:r>
        <w:separator/>
      </w:r>
    </w:p>
  </w:endnote>
  <w:endnote w:type="continuationSeparator" w:id="0">
    <w:p w14:paraId="3ED19267" w14:textId="77777777" w:rsidR="00B17FD0" w:rsidRDefault="00B17FD0">
      <w:r>
        <w:continuationSeparator/>
      </w:r>
    </w:p>
  </w:endnote>
  <w:endnote w:type="continuationNotice" w:id="1">
    <w:p w14:paraId="218B9103" w14:textId="77777777" w:rsidR="00B17FD0" w:rsidRDefault="00B17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170685"/>
      <w:docPartObj>
        <w:docPartGallery w:val="Page Numbers (Bottom of Page)"/>
        <w:docPartUnique/>
      </w:docPartObj>
    </w:sdtPr>
    <w:sdtEndPr/>
    <w:sdtContent>
      <w:p w14:paraId="4863439A" w14:textId="7BF547D5" w:rsidR="008E504B" w:rsidRDefault="008E504B" w:rsidP="008E50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1C3D" w14:textId="77777777" w:rsidR="00B17FD0" w:rsidRDefault="00B17FD0">
      <w:r>
        <w:separator/>
      </w:r>
    </w:p>
  </w:footnote>
  <w:footnote w:type="continuationSeparator" w:id="0">
    <w:p w14:paraId="69309CD2" w14:textId="77777777" w:rsidR="00B17FD0" w:rsidRDefault="00B17FD0">
      <w:r>
        <w:continuationSeparator/>
      </w:r>
    </w:p>
  </w:footnote>
  <w:footnote w:type="continuationNotice" w:id="1">
    <w:p w14:paraId="6D29A419" w14:textId="77777777" w:rsidR="00B17FD0" w:rsidRDefault="00B17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6FB4" w14:textId="41E7E6DB" w:rsidR="00B17FD0" w:rsidRDefault="00B17FD0" w:rsidP="008E504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F64"/>
    <w:multiLevelType w:val="hybridMultilevel"/>
    <w:tmpl w:val="EFBA3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6FD"/>
    <w:multiLevelType w:val="hybridMultilevel"/>
    <w:tmpl w:val="01BCC526"/>
    <w:lvl w:ilvl="0" w:tplc="F94C67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395"/>
    <w:multiLevelType w:val="hybridMultilevel"/>
    <w:tmpl w:val="2CD8CBBC"/>
    <w:lvl w:ilvl="0" w:tplc="788287E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B056CE"/>
    <w:multiLevelType w:val="hybridMultilevel"/>
    <w:tmpl w:val="E38E49A0"/>
    <w:lvl w:ilvl="0" w:tplc="89CA733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739FD"/>
    <w:multiLevelType w:val="hybridMultilevel"/>
    <w:tmpl w:val="C2B66B6C"/>
    <w:lvl w:ilvl="0" w:tplc="040E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039A1"/>
    <w:multiLevelType w:val="hybridMultilevel"/>
    <w:tmpl w:val="B3B0EFF4"/>
    <w:lvl w:ilvl="0" w:tplc="C290C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1D49"/>
    <w:multiLevelType w:val="hybridMultilevel"/>
    <w:tmpl w:val="83F26AC6"/>
    <w:lvl w:ilvl="0" w:tplc="C86A1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46DF"/>
    <w:multiLevelType w:val="hybridMultilevel"/>
    <w:tmpl w:val="2744B46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C685FE2"/>
    <w:multiLevelType w:val="hybridMultilevel"/>
    <w:tmpl w:val="6958AA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539D"/>
    <w:multiLevelType w:val="hybridMultilevel"/>
    <w:tmpl w:val="765E6A7A"/>
    <w:lvl w:ilvl="0" w:tplc="7064188E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D2FD8"/>
    <w:multiLevelType w:val="hybridMultilevel"/>
    <w:tmpl w:val="2A2E847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7D84"/>
    <w:multiLevelType w:val="hybridMultilevel"/>
    <w:tmpl w:val="DBBAF0DE"/>
    <w:lvl w:ilvl="0" w:tplc="8B7A66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E1E509E"/>
    <w:multiLevelType w:val="hybridMultilevel"/>
    <w:tmpl w:val="F43AF148"/>
    <w:lvl w:ilvl="0" w:tplc="89CA733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181238"/>
    <w:multiLevelType w:val="hybridMultilevel"/>
    <w:tmpl w:val="5AB6704C"/>
    <w:lvl w:ilvl="0" w:tplc="F4B691C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596C13"/>
    <w:multiLevelType w:val="hybridMultilevel"/>
    <w:tmpl w:val="A63A6F3C"/>
    <w:lvl w:ilvl="0" w:tplc="92DC8FE4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30D0D"/>
    <w:multiLevelType w:val="multilevel"/>
    <w:tmpl w:val="93D0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A4ED6"/>
    <w:multiLevelType w:val="hybridMultilevel"/>
    <w:tmpl w:val="96D4A92E"/>
    <w:lvl w:ilvl="0" w:tplc="EAF0814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1A608C8"/>
    <w:multiLevelType w:val="hybridMultilevel"/>
    <w:tmpl w:val="2D0A4BAC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8311BFF"/>
    <w:multiLevelType w:val="hybridMultilevel"/>
    <w:tmpl w:val="98848930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F85BA1"/>
    <w:multiLevelType w:val="hybridMultilevel"/>
    <w:tmpl w:val="EA42916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86056"/>
    <w:multiLevelType w:val="hybridMultilevel"/>
    <w:tmpl w:val="FD509C78"/>
    <w:lvl w:ilvl="0" w:tplc="89CA733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DFD7ED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6815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C37770"/>
    <w:multiLevelType w:val="hybridMultilevel"/>
    <w:tmpl w:val="1578F8D0"/>
    <w:lvl w:ilvl="0" w:tplc="F4B691C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813E36"/>
    <w:multiLevelType w:val="hybridMultilevel"/>
    <w:tmpl w:val="564C362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FB1329"/>
    <w:multiLevelType w:val="hybridMultilevel"/>
    <w:tmpl w:val="BA026DFA"/>
    <w:lvl w:ilvl="0" w:tplc="2A5A1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3B012F"/>
    <w:multiLevelType w:val="hybridMultilevel"/>
    <w:tmpl w:val="773E180E"/>
    <w:lvl w:ilvl="0" w:tplc="42CAAAD6">
      <w:start w:val="1"/>
      <w:numFmt w:val="lowerLetter"/>
      <w:lvlText w:val="%1)"/>
      <w:lvlJc w:val="left"/>
      <w:pPr>
        <w:ind w:left="1005" w:hanging="61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75D409F6"/>
    <w:multiLevelType w:val="hybridMultilevel"/>
    <w:tmpl w:val="F43AF148"/>
    <w:lvl w:ilvl="0" w:tplc="89CA733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8FA7082"/>
    <w:multiLevelType w:val="hybridMultilevel"/>
    <w:tmpl w:val="C25CD696"/>
    <w:lvl w:ilvl="0" w:tplc="2A5A1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D7BCC"/>
    <w:multiLevelType w:val="hybridMultilevel"/>
    <w:tmpl w:val="B11ABC02"/>
    <w:lvl w:ilvl="0" w:tplc="292CD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154F"/>
    <w:multiLevelType w:val="hybridMultilevel"/>
    <w:tmpl w:val="C1D0CE32"/>
    <w:lvl w:ilvl="0" w:tplc="3B523B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8B2DEB"/>
    <w:multiLevelType w:val="hybridMultilevel"/>
    <w:tmpl w:val="B8A4EAD2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C9248BC"/>
    <w:multiLevelType w:val="hybridMultilevel"/>
    <w:tmpl w:val="DBBAF0DE"/>
    <w:lvl w:ilvl="0" w:tplc="8B7A66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ED61935"/>
    <w:multiLevelType w:val="hybridMultilevel"/>
    <w:tmpl w:val="99E80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666CB"/>
    <w:multiLevelType w:val="hybridMultilevel"/>
    <w:tmpl w:val="77C67E60"/>
    <w:lvl w:ilvl="0" w:tplc="040E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09136225">
    <w:abstractNumId w:val="4"/>
  </w:num>
  <w:num w:numId="2" w16cid:durableId="2108771152">
    <w:abstractNumId w:val="23"/>
  </w:num>
  <w:num w:numId="3" w16cid:durableId="2050956116">
    <w:abstractNumId w:val="0"/>
  </w:num>
  <w:num w:numId="4" w16cid:durableId="735468092">
    <w:abstractNumId w:val="8"/>
  </w:num>
  <w:num w:numId="5" w16cid:durableId="1680235274">
    <w:abstractNumId w:val="18"/>
  </w:num>
  <w:num w:numId="6" w16cid:durableId="1884170091">
    <w:abstractNumId w:val="13"/>
  </w:num>
  <w:num w:numId="7" w16cid:durableId="807867984">
    <w:abstractNumId w:val="19"/>
  </w:num>
  <w:num w:numId="8" w16cid:durableId="1076173188">
    <w:abstractNumId w:val="25"/>
  </w:num>
  <w:num w:numId="9" w16cid:durableId="1903708887">
    <w:abstractNumId w:val="28"/>
  </w:num>
  <w:num w:numId="10" w16cid:durableId="1277178786">
    <w:abstractNumId w:val="17"/>
  </w:num>
  <w:num w:numId="11" w16cid:durableId="1847397610">
    <w:abstractNumId w:val="34"/>
  </w:num>
  <w:num w:numId="12" w16cid:durableId="1532571948">
    <w:abstractNumId w:val="2"/>
  </w:num>
  <w:num w:numId="13" w16cid:durableId="124323932">
    <w:abstractNumId w:val="14"/>
  </w:num>
  <w:num w:numId="14" w16cid:durableId="491719527">
    <w:abstractNumId w:val="27"/>
  </w:num>
  <w:num w:numId="15" w16cid:durableId="1430856720">
    <w:abstractNumId w:val="1"/>
  </w:num>
  <w:num w:numId="16" w16cid:durableId="1024668755">
    <w:abstractNumId w:val="26"/>
  </w:num>
  <w:num w:numId="17" w16cid:durableId="358091396">
    <w:abstractNumId w:val="30"/>
  </w:num>
  <w:num w:numId="18" w16cid:durableId="1925646713">
    <w:abstractNumId w:val="12"/>
  </w:num>
  <w:num w:numId="19" w16cid:durableId="134571474">
    <w:abstractNumId w:val="31"/>
  </w:num>
  <w:num w:numId="20" w16cid:durableId="304548389">
    <w:abstractNumId w:val="20"/>
  </w:num>
  <w:num w:numId="21" w16cid:durableId="1497383528">
    <w:abstractNumId w:val="3"/>
  </w:num>
  <w:num w:numId="22" w16cid:durableId="2057197368">
    <w:abstractNumId w:val="16"/>
  </w:num>
  <w:num w:numId="23" w16cid:durableId="162861559">
    <w:abstractNumId w:val="15"/>
  </w:num>
  <w:num w:numId="24" w16cid:durableId="1088619768">
    <w:abstractNumId w:val="22"/>
  </w:num>
  <w:num w:numId="25" w16cid:durableId="595284308">
    <w:abstractNumId w:val="5"/>
  </w:num>
  <w:num w:numId="26" w16cid:durableId="1118913778">
    <w:abstractNumId w:val="11"/>
  </w:num>
  <w:num w:numId="27" w16cid:durableId="1817139910">
    <w:abstractNumId w:val="10"/>
  </w:num>
  <w:num w:numId="28" w16cid:durableId="1913352825">
    <w:abstractNumId w:val="32"/>
  </w:num>
  <w:num w:numId="29" w16cid:durableId="1883857558">
    <w:abstractNumId w:val="9"/>
  </w:num>
  <w:num w:numId="30" w16cid:durableId="1741562002">
    <w:abstractNumId w:val="7"/>
  </w:num>
  <w:num w:numId="31" w16cid:durableId="624192293">
    <w:abstractNumId w:val="33"/>
  </w:num>
  <w:num w:numId="32" w16cid:durableId="1123690980">
    <w:abstractNumId w:val="21"/>
  </w:num>
  <w:num w:numId="33" w16cid:durableId="233590144">
    <w:abstractNumId w:val="24"/>
  </w:num>
  <w:num w:numId="34" w16cid:durableId="1151601803">
    <w:abstractNumId w:val="29"/>
  </w:num>
  <w:num w:numId="35" w16cid:durableId="193308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6"/>
    <w:rsid w:val="000015BD"/>
    <w:rsid w:val="000036F5"/>
    <w:rsid w:val="000102E7"/>
    <w:rsid w:val="00016167"/>
    <w:rsid w:val="00023EE4"/>
    <w:rsid w:val="0003411C"/>
    <w:rsid w:val="00037E7B"/>
    <w:rsid w:val="000404FC"/>
    <w:rsid w:val="00040562"/>
    <w:rsid w:val="00040E50"/>
    <w:rsid w:val="00053139"/>
    <w:rsid w:val="00063304"/>
    <w:rsid w:val="00071FDA"/>
    <w:rsid w:val="00072AAD"/>
    <w:rsid w:val="000758B9"/>
    <w:rsid w:val="00081880"/>
    <w:rsid w:val="00085FB3"/>
    <w:rsid w:val="000968A9"/>
    <w:rsid w:val="0009776A"/>
    <w:rsid w:val="000B1DD9"/>
    <w:rsid w:val="000B2FC2"/>
    <w:rsid w:val="000C71B1"/>
    <w:rsid w:val="000D1742"/>
    <w:rsid w:val="000D540F"/>
    <w:rsid w:val="000D7821"/>
    <w:rsid w:val="000E7B95"/>
    <w:rsid w:val="000F22F1"/>
    <w:rsid w:val="000F5F6C"/>
    <w:rsid w:val="000F70C6"/>
    <w:rsid w:val="00103F99"/>
    <w:rsid w:val="0010595D"/>
    <w:rsid w:val="001107C9"/>
    <w:rsid w:val="00114DD4"/>
    <w:rsid w:val="00120224"/>
    <w:rsid w:val="00125C0C"/>
    <w:rsid w:val="001277B6"/>
    <w:rsid w:val="00127B15"/>
    <w:rsid w:val="00134788"/>
    <w:rsid w:val="001351BE"/>
    <w:rsid w:val="00154237"/>
    <w:rsid w:val="00154CDC"/>
    <w:rsid w:val="001605FB"/>
    <w:rsid w:val="00160B82"/>
    <w:rsid w:val="001708A9"/>
    <w:rsid w:val="00172BE5"/>
    <w:rsid w:val="0017647E"/>
    <w:rsid w:val="001840A3"/>
    <w:rsid w:val="00184E1E"/>
    <w:rsid w:val="001875F7"/>
    <w:rsid w:val="00187898"/>
    <w:rsid w:val="00193FE3"/>
    <w:rsid w:val="001952B1"/>
    <w:rsid w:val="001A5CC5"/>
    <w:rsid w:val="001B19F8"/>
    <w:rsid w:val="001B37B4"/>
    <w:rsid w:val="001C065D"/>
    <w:rsid w:val="001E4567"/>
    <w:rsid w:val="001E6067"/>
    <w:rsid w:val="001E608D"/>
    <w:rsid w:val="001F066F"/>
    <w:rsid w:val="001F2CD8"/>
    <w:rsid w:val="001F3615"/>
    <w:rsid w:val="001F666A"/>
    <w:rsid w:val="001F779B"/>
    <w:rsid w:val="002044C6"/>
    <w:rsid w:val="002101D8"/>
    <w:rsid w:val="00217901"/>
    <w:rsid w:val="00220A7B"/>
    <w:rsid w:val="002210FA"/>
    <w:rsid w:val="0023487A"/>
    <w:rsid w:val="002352F0"/>
    <w:rsid w:val="002378C9"/>
    <w:rsid w:val="002418E9"/>
    <w:rsid w:val="00241FDD"/>
    <w:rsid w:val="002420F8"/>
    <w:rsid w:val="00242A5E"/>
    <w:rsid w:val="00246C4C"/>
    <w:rsid w:val="002476E3"/>
    <w:rsid w:val="0025616F"/>
    <w:rsid w:val="00257924"/>
    <w:rsid w:val="00261FEB"/>
    <w:rsid w:val="0026491F"/>
    <w:rsid w:val="00272254"/>
    <w:rsid w:val="00275328"/>
    <w:rsid w:val="0027697E"/>
    <w:rsid w:val="00280CFA"/>
    <w:rsid w:val="002937F5"/>
    <w:rsid w:val="002A1120"/>
    <w:rsid w:val="002A2A48"/>
    <w:rsid w:val="002B7380"/>
    <w:rsid w:val="002C173E"/>
    <w:rsid w:val="002C659B"/>
    <w:rsid w:val="002D1E00"/>
    <w:rsid w:val="002D3BB5"/>
    <w:rsid w:val="002D7863"/>
    <w:rsid w:val="002E12DC"/>
    <w:rsid w:val="002E58F7"/>
    <w:rsid w:val="002F2555"/>
    <w:rsid w:val="002F45AA"/>
    <w:rsid w:val="00301C5F"/>
    <w:rsid w:val="00310FFA"/>
    <w:rsid w:val="00312C34"/>
    <w:rsid w:val="00320284"/>
    <w:rsid w:val="00324F98"/>
    <w:rsid w:val="00331692"/>
    <w:rsid w:val="003336CA"/>
    <w:rsid w:val="00333CDC"/>
    <w:rsid w:val="00333F48"/>
    <w:rsid w:val="00345770"/>
    <w:rsid w:val="00350E77"/>
    <w:rsid w:val="00351179"/>
    <w:rsid w:val="00355F6A"/>
    <w:rsid w:val="00356D3F"/>
    <w:rsid w:val="003617B8"/>
    <w:rsid w:val="00361FC2"/>
    <w:rsid w:val="00366D1E"/>
    <w:rsid w:val="00366EF4"/>
    <w:rsid w:val="00367111"/>
    <w:rsid w:val="00370EF1"/>
    <w:rsid w:val="003749EA"/>
    <w:rsid w:val="0037701D"/>
    <w:rsid w:val="0038364D"/>
    <w:rsid w:val="00390009"/>
    <w:rsid w:val="00397458"/>
    <w:rsid w:val="003A5FD6"/>
    <w:rsid w:val="003B2139"/>
    <w:rsid w:val="003B6EF1"/>
    <w:rsid w:val="003C0164"/>
    <w:rsid w:val="003C0336"/>
    <w:rsid w:val="003C049E"/>
    <w:rsid w:val="003C32C7"/>
    <w:rsid w:val="003C350B"/>
    <w:rsid w:val="003C47F2"/>
    <w:rsid w:val="003C49AD"/>
    <w:rsid w:val="003D33F5"/>
    <w:rsid w:val="003E4CDD"/>
    <w:rsid w:val="003F4367"/>
    <w:rsid w:val="003F4F8D"/>
    <w:rsid w:val="00407225"/>
    <w:rsid w:val="004077BF"/>
    <w:rsid w:val="004078C2"/>
    <w:rsid w:val="00410A55"/>
    <w:rsid w:val="00413390"/>
    <w:rsid w:val="00413DBB"/>
    <w:rsid w:val="0041755A"/>
    <w:rsid w:val="0042101D"/>
    <w:rsid w:val="004227DA"/>
    <w:rsid w:val="0042740F"/>
    <w:rsid w:val="00427DCF"/>
    <w:rsid w:val="00432D06"/>
    <w:rsid w:val="00434E89"/>
    <w:rsid w:val="00442146"/>
    <w:rsid w:val="0044664B"/>
    <w:rsid w:val="00455BD4"/>
    <w:rsid w:val="00462245"/>
    <w:rsid w:val="00471D97"/>
    <w:rsid w:val="004723D5"/>
    <w:rsid w:val="00473820"/>
    <w:rsid w:val="00477D04"/>
    <w:rsid w:val="00486418"/>
    <w:rsid w:val="00486DE6"/>
    <w:rsid w:val="00487024"/>
    <w:rsid w:val="004905C9"/>
    <w:rsid w:val="00491C47"/>
    <w:rsid w:val="0049512A"/>
    <w:rsid w:val="00496244"/>
    <w:rsid w:val="00497970"/>
    <w:rsid w:val="004A0639"/>
    <w:rsid w:val="004A1041"/>
    <w:rsid w:val="004A5273"/>
    <w:rsid w:val="004B4F13"/>
    <w:rsid w:val="004C61F1"/>
    <w:rsid w:val="004D2084"/>
    <w:rsid w:val="004D32FF"/>
    <w:rsid w:val="004D3F41"/>
    <w:rsid w:val="004D6F30"/>
    <w:rsid w:val="004E5170"/>
    <w:rsid w:val="004F7368"/>
    <w:rsid w:val="004F7A1C"/>
    <w:rsid w:val="00500BE7"/>
    <w:rsid w:val="0050139E"/>
    <w:rsid w:val="00505FCB"/>
    <w:rsid w:val="00511937"/>
    <w:rsid w:val="00512E58"/>
    <w:rsid w:val="00515171"/>
    <w:rsid w:val="0052532C"/>
    <w:rsid w:val="005254B4"/>
    <w:rsid w:val="00533A8E"/>
    <w:rsid w:val="00546FD3"/>
    <w:rsid w:val="00550C71"/>
    <w:rsid w:val="00554465"/>
    <w:rsid w:val="00556AD4"/>
    <w:rsid w:val="00556C15"/>
    <w:rsid w:val="005618EC"/>
    <w:rsid w:val="005623B5"/>
    <w:rsid w:val="00563E74"/>
    <w:rsid w:val="005650EC"/>
    <w:rsid w:val="005723BB"/>
    <w:rsid w:val="0057656B"/>
    <w:rsid w:val="00576931"/>
    <w:rsid w:val="00577E5D"/>
    <w:rsid w:val="00583258"/>
    <w:rsid w:val="005863A9"/>
    <w:rsid w:val="005874A6"/>
    <w:rsid w:val="005A11C1"/>
    <w:rsid w:val="005A155D"/>
    <w:rsid w:val="005A2F8A"/>
    <w:rsid w:val="005A6106"/>
    <w:rsid w:val="005B25B7"/>
    <w:rsid w:val="005B4F4E"/>
    <w:rsid w:val="005B6294"/>
    <w:rsid w:val="005C03CD"/>
    <w:rsid w:val="005C0A43"/>
    <w:rsid w:val="005C0B05"/>
    <w:rsid w:val="005C188C"/>
    <w:rsid w:val="005C346D"/>
    <w:rsid w:val="005C3A04"/>
    <w:rsid w:val="005C4C15"/>
    <w:rsid w:val="005C6454"/>
    <w:rsid w:val="005D7E23"/>
    <w:rsid w:val="00601680"/>
    <w:rsid w:val="00603AC5"/>
    <w:rsid w:val="00607723"/>
    <w:rsid w:val="006100D0"/>
    <w:rsid w:val="006105F0"/>
    <w:rsid w:val="00610D1F"/>
    <w:rsid w:val="006138CE"/>
    <w:rsid w:val="0062619A"/>
    <w:rsid w:val="006367B4"/>
    <w:rsid w:val="0063798A"/>
    <w:rsid w:val="0065399D"/>
    <w:rsid w:val="006565F8"/>
    <w:rsid w:val="0066044B"/>
    <w:rsid w:val="00660D6A"/>
    <w:rsid w:val="00664470"/>
    <w:rsid w:val="00673B5C"/>
    <w:rsid w:val="00674190"/>
    <w:rsid w:val="00685512"/>
    <w:rsid w:val="00692B62"/>
    <w:rsid w:val="00693B42"/>
    <w:rsid w:val="00697A86"/>
    <w:rsid w:val="006B2120"/>
    <w:rsid w:val="006B40C6"/>
    <w:rsid w:val="006B6BFF"/>
    <w:rsid w:val="006D38CC"/>
    <w:rsid w:val="006D6DE3"/>
    <w:rsid w:val="006F07AD"/>
    <w:rsid w:val="006F445B"/>
    <w:rsid w:val="006F6B39"/>
    <w:rsid w:val="00700DCB"/>
    <w:rsid w:val="007045C7"/>
    <w:rsid w:val="00707C93"/>
    <w:rsid w:val="00707E46"/>
    <w:rsid w:val="00711BA1"/>
    <w:rsid w:val="00722D3D"/>
    <w:rsid w:val="00725D6F"/>
    <w:rsid w:val="0072658D"/>
    <w:rsid w:val="00727C45"/>
    <w:rsid w:val="00730938"/>
    <w:rsid w:val="00731284"/>
    <w:rsid w:val="00735651"/>
    <w:rsid w:val="00740EA6"/>
    <w:rsid w:val="007465EA"/>
    <w:rsid w:val="00752E5B"/>
    <w:rsid w:val="00753580"/>
    <w:rsid w:val="007561C3"/>
    <w:rsid w:val="00757AEF"/>
    <w:rsid w:val="0076115A"/>
    <w:rsid w:val="00761652"/>
    <w:rsid w:val="00767BDD"/>
    <w:rsid w:val="00770ED0"/>
    <w:rsid w:val="00781346"/>
    <w:rsid w:val="007848D8"/>
    <w:rsid w:val="00786C2D"/>
    <w:rsid w:val="00791AA0"/>
    <w:rsid w:val="00793A79"/>
    <w:rsid w:val="007A2E1D"/>
    <w:rsid w:val="007A4EAB"/>
    <w:rsid w:val="007A774B"/>
    <w:rsid w:val="007C1A8C"/>
    <w:rsid w:val="007C31B6"/>
    <w:rsid w:val="007C3219"/>
    <w:rsid w:val="007C4702"/>
    <w:rsid w:val="007D1EC1"/>
    <w:rsid w:val="007D4055"/>
    <w:rsid w:val="007E0AB9"/>
    <w:rsid w:val="007E0BFB"/>
    <w:rsid w:val="007E1401"/>
    <w:rsid w:val="007E4935"/>
    <w:rsid w:val="007E7821"/>
    <w:rsid w:val="007E7C16"/>
    <w:rsid w:val="007F2508"/>
    <w:rsid w:val="007F4655"/>
    <w:rsid w:val="00805231"/>
    <w:rsid w:val="00807363"/>
    <w:rsid w:val="00807E47"/>
    <w:rsid w:val="008118D8"/>
    <w:rsid w:val="008325BA"/>
    <w:rsid w:val="00835F02"/>
    <w:rsid w:val="00836ED4"/>
    <w:rsid w:val="00846B5D"/>
    <w:rsid w:val="00847016"/>
    <w:rsid w:val="008538F1"/>
    <w:rsid w:val="00862895"/>
    <w:rsid w:val="00867673"/>
    <w:rsid w:val="00876044"/>
    <w:rsid w:val="0088057A"/>
    <w:rsid w:val="00882333"/>
    <w:rsid w:val="00882DBE"/>
    <w:rsid w:val="00883055"/>
    <w:rsid w:val="0088762C"/>
    <w:rsid w:val="00894666"/>
    <w:rsid w:val="008949BF"/>
    <w:rsid w:val="008A7DD0"/>
    <w:rsid w:val="008B4DD3"/>
    <w:rsid w:val="008C5624"/>
    <w:rsid w:val="008D0DA8"/>
    <w:rsid w:val="008E1280"/>
    <w:rsid w:val="008E504B"/>
    <w:rsid w:val="008E5964"/>
    <w:rsid w:val="008F5C48"/>
    <w:rsid w:val="008F7042"/>
    <w:rsid w:val="00900C56"/>
    <w:rsid w:val="0090533B"/>
    <w:rsid w:val="0090562E"/>
    <w:rsid w:val="00905E2B"/>
    <w:rsid w:val="00910293"/>
    <w:rsid w:val="009136B2"/>
    <w:rsid w:val="00913D90"/>
    <w:rsid w:val="00925177"/>
    <w:rsid w:val="00926D8E"/>
    <w:rsid w:val="0092752C"/>
    <w:rsid w:val="00934EFA"/>
    <w:rsid w:val="00937740"/>
    <w:rsid w:val="00945FAE"/>
    <w:rsid w:val="00946628"/>
    <w:rsid w:val="00954849"/>
    <w:rsid w:val="0095618A"/>
    <w:rsid w:val="0095701F"/>
    <w:rsid w:val="009618B9"/>
    <w:rsid w:val="009622F8"/>
    <w:rsid w:val="00983098"/>
    <w:rsid w:val="00984FC0"/>
    <w:rsid w:val="0099228E"/>
    <w:rsid w:val="00994FB2"/>
    <w:rsid w:val="00997AF8"/>
    <w:rsid w:val="009A0C99"/>
    <w:rsid w:val="009A67CB"/>
    <w:rsid w:val="009B5C68"/>
    <w:rsid w:val="009C6D45"/>
    <w:rsid w:val="009D1DC8"/>
    <w:rsid w:val="009D31A3"/>
    <w:rsid w:val="009E2F53"/>
    <w:rsid w:val="009E4D7B"/>
    <w:rsid w:val="009F19B9"/>
    <w:rsid w:val="009F1A28"/>
    <w:rsid w:val="009F24AC"/>
    <w:rsid w:val="009F39C2"/>
    <w:rsid w:val="009F4CD7"/>
    <w:rsid w:val="00A013A3"/>
    <w:rsid w:val="00A0414D"/>
    <w:rsid w:val="00A17048"/>
    <w:rsid w:val="00A21F30"/>
    <w:rsid w:val="00A23927"/>
    <w:rsid w:val="00A2665C"/>
    <w:rsid w:val="00A27206"/>
    <w:rsid w:val="00A313B5"/>
    <w:rsid w:val="00A31B2D"/>
    <w:rsid w:val="00A31EC2"/>
    <w:rsid w:val="00A358A6"/>
    <w:rsid w:val="00A475AF"/>
    <w:rsid w:val="00A50118"/>
    <w:rsid w:val="00A60D73"/>
    <w:rsid w:val="00A65377"/>
    <w:rsid w:val="00A6728A"/>
    <w:rsid w:val="00A7264D"/>
    <w:rsid w:val="00A72823"/>
    <w:rsid w:val="00A7299B"/>
    <w:rsid w:val="00A75DA7"/>
    <w:rsid w:val="00A94AA2"/>
    <w:rsid w:val="00AA783E"/>
    <w:rsid w:val="00AB1891"/>
    <w:rsid w:val="00AC0F47"/>
    <w:rsid w:val="00AC2F74"/>
    <w:rsid w:val="00AC491A"/>
    <w:rsid w:val="00AC5946"/>
    <w:rsid w:val="00AC7172"/>
    <w:rsid w:val="00AD1487"/>
    <w:rsid w:val="00AE0FBC"/>
    <w:rsid w:val="00AE1624"/>
    <w:rsid w:val="00AF1D76"/>
    <w:rsid w:val="00AF489E"/>
    <w:rsid w:val="00AF560F"/>
    <w:rsid w:val="00AF61DB"/>
    <w:rsid w:val="00B119CC"/>
    <w:rsid w:val="00B11F35"/>
    <w:rsid w:val="00B129CB"/>
    <w:rsid w:val="00B12C17"/>
    <w:rsid w:val="00B17FD0"/>
    <w:rsid w:val="00B2007B"/>
    <w:rsid w:val="00B37FB1"/>
    <w:rsid w:val="00B43A32"/>
    <w:rsid w:val="00B44D48"/>
    <w:rsid w:val="00B61546"/>
    <w:rsid w:val="00B7772E"/>
    <w:rsid w:val="00B80238"/>
    <w:rsid w:val="00B82FAD"/>
    <w:rsid w:val="00B93999"/>
    <w:rsid w:val="00B942A6"/>
    <w:rsid w:val="00B94445"/>
    <w:rsid w:val="00B95CE1"/>
    <w:rsid w:val="00B960E3"/>
    <w:rsid w:val="00B9674E"/>
    <w:rsid w:val="00B9734F"/>
    <w:rsid w:val="00B97F75"/>
    <w:rsid w:val="00BA00FC"/>
    <w:rsid w:val="00BA0158"/>
    <w:rsid w:val="00BA4D5D"/>
    <w:rsid w:val="00BA6A8A"/>
    <w:rsid w:val="00BA6FC0"/>
    <w:rsid w:val="00BB28CC"/>
    <w:rsid w:val="00BB5F27"/>
    <w:rsid w:val="00BB63D0"/>
    <w:rsid w:val="00BD17F4"/>
    <w:rsid w:val="00BD31C6"/>
    <w:rsid w:val="00BE3C6E"/>
    <w:rsid w:val="00BE4E21"/>
    <w:rsid w:val="00BE6250"/>
    <w:rsid w:val="00BF1AB1"/>
    <w:rsid w:val="00BF752A"/>
    <w:rsid w:val="00C079D7"/>
    <w:rsid w:val="00C114FD"/>
    <w:rsid w:val="00C14D50"/>
    <w:rsid w:val="00C202F4"/>
    <w:rsid w:val="00C22FA8"/>
    <w:rsid w:val="00C24339"/>
    <w:rsid w:val="00C262B0"/>
    <w:rsid w:val="00C266B6"/>
    <w:rsid w:val="00C35FE0"/>
    <w:rsid w:val="00C42BD6"/>
    <w:rsid w:val="00C42C9B"/>
    <w:rsid w:val="00C55A77"/>
    <w:rsid w:val="00C61E8E"/>
    <w:rsid w:val="00C651CD"/>
    <w:rsid w:val="00C668C1"/>
    <w:rsid w:val="00C71680"/>
    <w:rsid w:val="00C77CC9"/>
    <w:rsid w:val="00C87128"/>
    <w:rsid w:val="00C92498"/>
    <w:rsid w:val="00C931CA"/>
    <w:rsid w:val="00C95787"/>
    <w:rsid w:val="00C976CC"/>
    <w:rsid w:val="00CA6029"/>
    <w:rsid w:val="00CA650F"/>
    <w:rsid w:val="00CA7CFC"/>
    <w:rsid w:val="00CC759F"/>
    <w:rsid w:val="00CD0B33"/>
    <w:rsid w:val="00CD472E"/>
    <w:rsid w:val="00CD6CDD"/>
    <w:rsid w:val="00CE25E2"/>
    <w:rsid w:val="00CE2DF5"/>
    <w:rsid w:val="00CE4CAB"/>
    <w:rsid w:val="00CE72F1"/>
    <w:rsid w:val="00CF4F12"/>
    <w:rsid w:val="00CF5322"/>
    <w:rsid w:val="00CF54A9"/>
    <w:rsid w:val="00CF7A77"/>
    <w:rsid w:val="00D0007B"/>
    <w:rsid w:val="00D015F7"/>
    <w:rsid w:val="00D02C33"/>
    <w:rsid w:val="00D03989"/>
    <w:rsid w:val="00D11E38"/>
    <w:rsid w:val="00D128A7"/>
    <w:rsid w:val="00D3011D"/>
    <w:rsid w:val="00D40E3B"/>
    <w:rsid w:val="00D45352"/>
    <w:rsid w:val="00D4635C"/>
    <w:rsid w:val="00D51E29"/>
    <w:rsid w:val="00D567EB"/>
    <w:rsid w:val="00D56C05"/>
    <w:rsid w:val="00D57A30"/>
    <w:rsid w:val="00D60609"/>
    <w:rsid w:val="00D61613"/>
    <w:rsid w:val="00D7780D"/>
    <w:rsid w:val="00D83A76"/>
    <w:rsid w:val="00D84A9C"/>
    <w:rsid w:val="00D86A10"/>
    <w:rsid w:val="00D93144"/>
    <w:rsid w:val="00D979F0"/>
    <w:rsid w:val="00DB1694"/>
    <w:rsid w:val="00DB20DB"/>
    <w:rsid w:val="00DB4B60"/>
    <w:rsid w:val="00DC3085"/>
    <w:rsid w:val="00DD0586"/>
    <w:rsid w:val="00DE6EDD"/>
    <w:rsid w:val="00DF0B29"/>
    <w:rsid w:val="00DF1DDD"/>
    <w:rsid w:val="00DF38AB"/>
    <w:rsid w:val="00DF460B"/>
    <w:rsid w:val="00DF6109"/>
    <w:rsid w:val="00E02888"/>
    <w:rsid w:val="00E03ACB"/>
    <w:rsid w:val="00E064DF"/>
    <w:rsid w:val="00E07EEB"/>
    <w:rsid w:val="00E1498C"/>
    <w:rsid w:val="00E15207"/>
    <w:rsid w:val="00E17F44"/>
    <w:rsid w:val="00E2068C"/>
    <w:rsid w:val="00E309C0"/>
    <w:rsid w:val="00E33006"/>
    <w:rsid w:val="00E37323"/>
    <w:rsid w:val="00E4351E"/>
    <w:rsid w:val="00E46C44"/>
    <w:rsid w:val="00E46E40"/>
    <w:rsid w:val="00E62B46"/>
    <w:rsid w:val="00E65E5B"/>
    <w:rsid w:val="00E6613E"/>
    <w:rsid w:val="00E75D3A"/>
    <w:rsid w:val="00E82763"/>
    <w:rsid w:val="00E91884"/>
    <w:rsid w:val="00E956FE"/>
    <w:rsid w:val="00E9684A"/>
    <w:rsid w:val="00E978FA"/>
    <w:rsid w:val="00EA2BE2"/>
    <w:rsid w:val="00EB0243"/>
    <w:rsid w:val="00EB17AB"/>
    <w:rsid w:val="00EC4C71"/>
    <w:rsid w:val="00ED0E24"/>
    <w:rsid w:val="00ED699F"/>
    <w:rsid w:val="00EE378D"/>
    <w:rsid w:val="00EE3C23"/>
    <w:rsid w:val="00EE50FD"/>
    <w:rsid w:val="00EF1B78"/>
    <w:rsid w:val="00EF27CC"/>
    <w:rsid w:val="00EF461C"/>
    <w:rsid w:val="00EF46D6"/>
    <w:rsid w:val="00F00A13"/>
    <w:rsid w:val="00F020D3"/>
    <w:rsid w:val="00F0516D"/>
    <w:rsid w:val="00F13D35"/>
    <w:rsid w:val="00F174C9"/>
    <w:rsid w:val="00F267CF"/>
    <w:rsid w:val="00F30F83"/>
    <w:rsid w:val="00F45A22"/>
    <w:rsid w:val="00F47D36"/>
    <w:rsid w:val="00F52E3A"/>
    <w:rsid w:val="00F621EC"/>
    <w:rsid w:val="00F63DB1"/>
    <w:rsid w:val="00F63F1C"/>
    <w:rsid w:val="00F65B74"/>
    <w:rsid w:val="00F660A3"/>
    <w:rsid w:val="00F7449B"/>
    <w:rsid w:val="00F75424"/>
    <w:rsid w:val="00F815D6"/>
    <w:rsid w:val="00F85C29"/>
    <w:rsid w:val="00FA13C1"/>
    <w:rsid w:val="00FA439E"/>
    <w:rsid w:val="00FB2CCC"/>
    <w:rsid w:val="00FB54A7"/>
    <w:rsid w:val="00FC137B"/>
    <w:rsid w:val="00FC346B"/>
    <w:rsid w:val="00FC43C5"/>
    <w:rsid w:val="00FC4BBC"/>
    <w:rsid w:val="00FC5260"/>
    <w:rsid w:val="00FC68D3"/>
    <w:rsid w:val="00FC7AD6"/>
    <w:rsid w:val="00FD7159"/>
    <w:rsid w:val="00FD7902"/>
    <w:rsid w:val="00FF30D0"/>
    <w:rsid w:val="00FF5F45"/>
    <w:rsid w:val="00FF670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257C31CA"/>
  <w15:docId w15:val="{0D2A699D-97F0-45AD-B5E2-F99994B3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5946"/>
    <w:rPr>
      <w:sz w:val="24"/>
    </w:rPr>
  </w:style>
  <w:style w:type="paragraph" w:styleId="Cmsor1">
    <w:name w:val="heading 1"/>
    <w:basedOn w:val="Norml"/>
    <w:next w:val="Norml"/>
    <w:link w:val="Cmsor1Char"/>
    <w:qFormat/>
    <w:rsid w:val="00D56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qFormat/>
    <w:rsid w:val="00AC5946"/>
    <w:pPr>
      <w:keepNext/>
      <w:spacing w:before="240" w:after="6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C594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AC5946"/>
    <w:rPr>
      <w:vertAlign w:val="superscript"/>
    </w:rPr>
  </w:style>
  <w:style w:type="paragraph" w:styleId="Lbjegyzetszveg">
    <w:name w:val="footnote text"/>
    <w:basedOn w:val="Norml"/>
    <w:link w:val="LbjegyzetszvegChar"/>
    <w:rsid w:val="00AC5946"/>
    <w:rPr>
      <w:sz w:val="20"/>
    </w:rPr>
  </w:style>
  <w:style w:type="paragraph" w:customStyle="1" w:styleId="Cmsor4">
    <w:name w:val="Címsor4"/>
    <w:basedOn w:val="Norml"/>
    <w:rsid w:val="00AC5946"/>
    <w:pPr>
      <w:jc w:val="both"/>
    </w:pPr>
    <w:rPr>
      <w:b/>
    </w:rPr>
  </w:style>
  <w:style w:type="paragraph" w:styleId="Cm">
    <w:name w:val="Title"/>
    <w:basedOn w:val="Norml"/>
    <w:qFormat/>
    <w:rsid w:val="007561C3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hAnsi="Arial"/>
      <w:b/>
      <w:bCs/>
      <w:sz w:val="20"/>
    </w:rPr>
  </w:style>
  <w:style w:type="paragraph" w:styleId="Dokumentumtrkp">
    <w:name w:val="Document Map"/>
    <w:basedOn w:val="Norml"/>
    <w:semiHidden/>
    <w:rsid w:val="00CE72F1"/>
    <w:pPr>
      <w:shd w:val="clear" w:color="auto" w:fill="000080"/>
    </w:pPr>
    <w:rPr>
      <w:rFonts w:ascii="Tahoma" w:hAnsi="Tahoma" w:cs="Tahoma"/>
      <w:sz w:val="20"/>
    </w:rPr>
  </w:style>
  <w:style w:type="paragraph" w:styleId="lfej">
    <w:name w:val="header"/>
    <w:basedOn w:val="Norml"/>
    <w:link w:val="lfejChar"/>
    <w:uiPriority w:val="99"/>
    <w:rsid w:val="00AD14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D1487"/>
  </w:style>
  <w:style w:type="paragraph" w:styleId="Buborkszveg">
    <w:name w:val="Balloon Text"/>
    <w:basedOn w:val="Norml"/>
    <w:semiHidden/>
    <w:rsid w:val="006D6D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3144"/>
    <w:rPr>
      <w:color w:val="0000FF"/>
      <w:u w:val="single"/>
    </w:rPr>
  </w:style>
  <w:style w:type="paragraph" w:styleId="Jegyzetszveg">
    <w:name w:val="annotation text"/>
    <w:aliases w:val=" Char1"/>
    <w:basedOn w:val="Norml"/>
    <w:link w:val="JegyzetszvegChar"/>
    <w:semiHidden/>
    <w:rsid w:val="00F63F1C"/>
    <w:rPr>
      <w:sz w:val="20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F63F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JegyzetszvegChar">
    <w:name w:val="Jegyzetszöveg Char"/>
    <w:aliases w:val=" Char1 Char"/>
    <w:basedOn w:val="Bekezdsalapbettpusa"/>
    <w:link w:val="Jegyzetszveg"/>
    <w:semiHidden/>
    <w:rsid w:val="00F63F1C"/>
    <w:rPr>
      <w:lang w:val="hu-HU" w:eastAsia="hu-HU" w:bidi="ar-SA"/>
    </w:rPr>
  </w:style>
  <w:style w:type="paragraph" w:styleId="Szvegtrzs2">
    <w:name w:val="Body Text 2"/>
    <w:basedOn w:val="Norml"/>
    <w:rsid w:val="00B129CB"/>
    <w:pPr>
      <w:spacing w:before="100" w:beforeAutospacing="1" w:after="100" w:afterAutospacing="1"/>
    </w:pPr>
    <w:rPr>
      <w:szCs w:val="24"/>
    </w:rPr>
  </w:style>
  <w:style w:type="character" w:styleId="Mrltotthiperhivatkozs">
    <w:name w:val="FollowedHyperlink"/>
    <w:basedOn w:val="Bekezdsalapbettpusa"/>
    <w:rsid w:val="00434E89"/>
    <w:rPr>
      <w:color w:val="800080"/>
      <w:u w:val="single"/>
    </w:rPr>
  </w:style>
  <w:style w:type="paragraph" w:styleId="NormlWeb">
    <w:name w:val="Normal (Web)"/>
    <w:basedOn w:val="Norml"/>
    <w:rsid w:val="00AF489E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qFormat/>
    <w:rsid w:val="00AF489E"/>
    <w:rPr>
      <w:b/>
      <w:bCs/>
    </w:rPr>
  </w:style>
  <w:style w:type="table" w:styleId="Rcsostblzat">
    <w:name w:val="Table Grid"/>
    <w:basedOn w:val="Normltblzat"/>
    <w:uiPriority w:val="59"/>
    <w:rsid w:val="001B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776A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96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74E"/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037E7B"/>
    <w:rPr>
      <w:sz w:val="24"/>
    </w:rPr>
  </w:style>
  <w:style w:type="character" w:styleId="Jegyzethivatkozs">
    <w:name w:val="annotation reference"/>
    <w:basedOn w:val="Bekezdsalapbettpusa"/>
    <w:rsid w:val="008325B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8325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325BA"/>
    <w:rPr>
      <w:b/>
      <w:bCs/>
      <w:lang w:val="hu-HU" w:eastAsia="hu-HU" w:bidi="ar-SA"/>
    </w:rPr>
  </w:style>
  <w:style w:type="character" w:customStyle="1" w:styleId="apple-converted-space">
    <w:name w:val="apple-converted-space"/>
    <w:basedOn w:val="Bekezdsalapbettpusa"/>
    <w:rsid w:val="0042740F"/>
  </w:style>
  <w:style w:type="character" w:customStyle="1" w:styleId="LbjegyzetszvegChar">
    <w:name w:val="Lábjegyzetszöveg Char"/>
    <w:basedOn w:val="Bekezdsalapbettpusa"/>
    <w:link w:val="Lbjegyzetszveg"/>
    <w:rsid w:val="00807363"/>
  </w:style>
  <w:style w:type="paragraph" w:customStyle="1" w:styleId="uj">
    <w:name w:val="uj"/>
    <w:basedOn w:val="Norml"/>
    <w:rsid w:val="00241FDD"/>
    <w:pPr>
      <w:spacing w:before="100" w:beforeAutospacing="1" w:after="100" w:afterAutospacing="1"/>
    </w:pPr>
    <w:rPr>
      <w:szCs w:val="24"/>
    </w:rPr>
  </w:style>
  <w:style w:type="character" w:customStyle="1" w:styleId="highlighted">
    <w:name w:val="highlighted"/>
    <w:basedOn w:val="Bekezdsalapbettpusa"/>
    <w:rsid w:val="00241FDD"/>
  </w:style>
  <w:style w:type="paragraph" w:styleId="Vltozat">
    <w:name w:val="Revision"/>
    <w:hidden/>
    <w:uiPriority w:val="99"/>
    <w:semiHidden/>
    <w:rsid w:val="00EC4C71"/>
    <w:rPr>
      <w:sz w:val="24"/>
    </w:rPr>
  </w:style>
  <w:style w:type="character" w:customStyle="1" w:styleId="Cmsor1Char">
    <w:name w:val="Címsor 1 Char"/>
    <w:basedOn w:val="Bekezdsalapbettpusa"/>
    <w:link w:val="Cmsor1"/>
    <w:rsid w:val="00D567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33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8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5.emf"/><Relationship Id="rId26" Type="http://schemas.openxmlformats.org/officeDocument/2006/relationships/hyperlink" Target="https://www.allamkincstar.gov.hu/header-tartalmak/rolunk/a-kincstar-szervezete/varmegyei-igazgatosagok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llamhaztartas.kormany.hu/download/5/58/82000/Felment%C3%A9s%20szakmai%20gyakorlat_2020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07/relationships/hdphoto" Target="media/hdphoto2.wdp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allamhaztartas.kormany.hu/download/3/85/43000/Nyilatkozat%20szakmai%20gyakorlatr%C3%B3l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amhaztartas.kormany.hu/altalanos-informacio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hyperlink" Target="https://epapir.gov.h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llamhaztartas.kormany.hu/download/2/d7/33000/Seg%C3%A9dlet%20elektronikus%20%C3%BCgyint%C3%A9z%C3%A9shez%20%28iForm%20beny%C3%BAjt%C3%A1s%29.pdf" TargetMode="External"/><Relationship Id="rId19" Type="http://schemas.openxmlformats.org/officeDocument/2006/relationships/hyperlink" Target="https://allamhaztartas.kormany.hu/download/6/58/82000/Felment%C3%A9s%20szakmai%20v%C3%A9gzetts%C3%A9g_2020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xn--magyarorszg-t7a.hu/szuf_szolg_lista?kategoria=KO.KB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allamhaztartas.kormany.hu/download/7/58/82000/B%C3%BCntetlen%20el%C5%91%C3%A9let%20igazol%C3%A1shoz_Munk%C3%A1ltat%C3%B3i%20igazol%C3%A1s_2020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CCC2-7F42-4318-9CC2-6EE1F5123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85DF5-5796-48AA-872B-E2863ABB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3416</Words>
  <Characters>26597</Characters>
  <Application>Microsoft Office Word</Application>
  <DocSecurity>0</DocSecurity>
  <Lines>221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KSZF</Company>
  <LinksUpToDate>false</LinksUpToDate>
  <CharactersWithSpaces>29954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http://abpemkk.gov.hu/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pm</dc:creator>
  <cp:lastModifiedBy>Szikora Melinda</cp:lastModifiedBy>
  <cp:revision>12</cp:revision>
  <cp:lastPrinted>2022-01-25T09:55:00Z</cp:lastPrinted>
  <dcterms:created xsi:type="dcterms:W3CDTF">2025-01-31T12:04:00Z</dcterms:created>
  <dcterms:modified xsi:type="dcterms:W3CDTF">2025-05-28T07:39:00Z</dcterms:modified>
</cp:coreProperties>
</file>